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46401" w14:textId="77777777" w:rsidR="00065FAD" w:rsidRPr="006608B2" w:rsidRDefault="00065FAD" w:rsidP="00065FAD">
      <w:pPr>
        <w:rPr>
          <w:rFonts w:ascii="Century Gothic" w:hAnsi="Century Gothic" w:cstheme="minorHAnsi"/>
        </w:rPr>
      </w:pPr>
    </w:p>
    <w:p w14:paraId="2D1D4BF6" w14:textId="77777777" w:rsidR="00065FAD" w:rsidRPr="006608B2" w:rsidRDefault="00065FAD" w:rsidP="00065FAD">
      <w:pPr>
        <w:rPr>
          <w:rFonts w:ascii="Century Gothic" w:hAnsi="Century Gothic" w:cstheme="minorHAnsi"/>
        </w:rPr>
      </w:pPr>
    </w:p>
    <w:p w14:paraId="57F7EECA" w14:textId="77777777" w:rsidR="00065FAD" w:rsidRPr="006608B2" w:rsidRDefault="00065FAD" w:rsidP="00065FAD">
      <w:pPr>
        <w:rPr>
          <w:rFonts w:ascii="Century Gothic" w:hAnsi="Century Gothic" w:cstheme="minorHAnsi"/>
        </w:rPr>
      </w:pPr>
    </w:p>
    <w:p w14:paraId="5D908DBA" w14:textId="77777777" w:rsidR="00065FAD" w:rsidRPr="006608B2" w:rsidRDefault="00065FAD" w:rsidP="00065FAD">
      <w:pPr>
        <w:rPr>
          <w:rFonts w:ascii="Century Gothic" w:hAnsi="Century Gothic" w:cstheme="minorHAnsi"/>
        </w:rPr>
      </w:pPr>
    </w:p>
    <w:p w14:paraId="0D9A0A51" w14:textId="77777777" w:rsidR="00065FAD" w:rsidRPr="006608B2" w:rsidRDefault="00065FAD" w:rsidP="00065FAD">
      <w:pPr>
        <w:rPr>
          <w:rFonts w:ascii="Century Gothic" w:hAnsi="Century Gothic" w:cstheme="minorHAnsi"/>
        </w:rPr>
      </w:pPr>
    </w:p>
    <w:p w14:paraId="6E20DF90" w14:textId="77777777" w:rsidR="00F55B3C" w:rsidRPr="006608B2" w:rsidRDefault="00F55B3C" w:rsidP="00F55B3C">
      <w:pPr>
        <w:jc w:val="center"/>
        <w:rPr>
          <w:rFonts w:ascii="Century Gothic" w:hAnsi="Century Gothic" w:cstheme="minorHAnsi"/>
          <w:sz w:val="72"/>
          <w:szCs w:val="72"/>
        </w:rPr>
      </w:pPr>
    </w:p>
    <w:p w14:paraId="189CC6A1" w14:textId="77777777" w:rsidR="00F55B3C" w:rsidRPr="006608B2" w:rsidRDefault="00F55B3C" w:rsidP="00CD4377">
      <w:pPr>
        <w:rPr>
          <w:rFonts w:ascii="Century Gothic" w:hAnsi="Century Gothic" w:cstheme="minorHAnsi"/>
          <w:sz w:val="72"/>
          <w:szCs w:val="72"/>
        </w:rPr>
      </w:pPr>
    </w:p>
    <w:p w14:paraId="7EC0596F" w14:textId="242D1CEC" w:rsidR="00065FAD" w:rsidRPr="00170CD4" w:rsidRDefault="00C87FC5" w:rsidP="00C87FC5">
      <w:pPr>
        <w:spacing w:line="276" w:lineRule="auto"/>
        <w:jc w:val="center"/>
        <w:rPr>
          <w:rFonts w:ascii="Century Gothic" w:hAnsi="Century Gothic" w:cstheme="minorHAnsi"/>
          <w:color w:val="7030A0"/>
          <w:sz w:val="72"/>
          <w:szCs w:val="72"/>
        </w:rPr>
      </w:pPr>
      <w:r w:rsidRPr="00170CD4">
        <w:rPr>
          <w:rFonts w:ascii="Century Gothic" w:hAnsi="Century Gothic" w:cstheme="minorHAnsi"/>
          <w:color w:val="7030A0"/>
          <w:sz w:val="72"/>
          <w:szCs w:val="72"/>
        </w:rPr>
        <w:t xml:space="preserve">Welcome to </w:t>
      </w:r>
    </w:p>
    <w:p w14:paraId="71BB558F" w14:textId="2C14ED50" w:rsidR="00954CDF" w:rsidRPr="006608B2" w:rsidRDefault="006608B2" w:rsidP="00C87FC5">
      <w:pPr>
        <w:spacing w:line="276" w:lineRule="auto"/>
        <w:jc w:val="center"/>
        <w:rPr>
          <w:rFonts w:ascii="Century Gothic" w:hAnsi="Century Gothic" w:cstheme="minorHAnsi"/>
          <w:color w:val="00B0F0"/>
          <w:sz w:val="72"/>
          <w:szCs w:val="72"/>
        </w:rPr>
      </w:pPr>
      <w:r w:rsidRPr="006608B2">
        <w:rPr>
          <w:rFonts w:ascii="Century Gothic" w:hAnsi="Century Gothic"/>
          <w:noProof/>
          <w:color w:val="000000"/>
        </w:rPr>
        <w:drawing>
          <wp:anchor distT="0" distB="0" distL="114300" distR="114300" simplePos="0" relativeHeight="251661312" behindDoc="0" locked="0" layoutInCell="1" allowOverlap="1" wp14:anchorId="0915ACF7" wp14:editId="4C60CD5F">
            <wp:simplePos x="0" y="0"/>
            <wp:positionH relativeFrom="column">
              <wp:posOffset>924127</wp:posOffset>
            </wp:positionH>
            <wp:positionV relativeFrom="paragraph">
              <wp:posOffset>167870</wp:posOffset>
            </wp:positionV>
            <wp:extent cx="3998068" cy="3998068"/>
            <wp:effectExtent l="0" t="0" r="254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998068" cy="3998068"/>
                    </a:xfrm>
                    <a:prstGeom prst="rect">
                      <a:avLst/>
                    </a:prstGeom>
                  </pic:spPr>
                </pic:pic>
              </a:graphicData>
            </a:graphic>
            <wp14:sizeRelH relativeFrom="page">
              <wp14:pctWidth>0</wp14:pctWidth>
            </wp14:sizeRelH>
            <wp14:sizeRelV relativeFrom="page">
              <wp14:pctHeight>0</wp14:pctHeight>
            </wp14:sizeRelV>
          </wp:anchor>
        </w:drawing>
      </w:r>
    </w:p>
    <w:p w14:paraId="3433F056" w14:textId="1E57DF0E" w:rsidR="00065FAD" w:rsidRPr="006608B2" w:rsidRDefault="00065FAD" w:rsidP="00F55B3C">
      <w:pPr>
        <w:jc w:val="center"/>
        <w:rPr>
          <w:rFonts w:ascii="Century Gothic" w:hAnsi="Century Gothic" w:cstheme="minorHAnsi"/>
          <w:sz w:val="72"/>
          <w:szCs w:val="72"/>
        </w:rPr>
      </w:pPr>
      <w:r w:rsidRPr="006608B2">
        <w:rPr>
          <w:rFonts w:ascii="Century Gothic" w:hAnsi="Century Gothic" w:cstheme="minorHAnsi"/>
          <w:sz w:val="72"/>
          <w:szCs w:val="72"/>
        </w:rPr>
        <w:t> </w:t>
      </w:r>
    </w:p>
    <w:p w14:paraId="4797D434" w14:textId="77777777" w:rsidR="00065FAD" w:rsidRPr="006608B2" w:rsidRDefault="00065FAD" w:rsidP="00065FAD">
      <w:pPr>
        <w:rPr>
          <w:rFonts w:ascii="Century Gothic" w:hAnsi="Century Gothic" w:cstheme="minorHAnsi"/>
        </w:rPr>
      </w:pPr>
    </w:p>
    <w:p w14:paraId="26B4BB3D" w14:textId="77777777" w:rsidR="00065FAD" w:rsidRPr="006608B2" w:rsidRDefault="00065FAD" w:rsidP="00065FAD">
      <w:pPr>
        <w:rPr>
          <w:rFonts w:ascii="Century Gothic" w:hAnsi="Century Gothic" w:cstheme="minorHAnsi"/>
        </w:rPr>
      </w:pPr>
    </w:p>
    <w:p w14:paraId="7E7FDFA9" w14:textId="77777777" w:rsidR="00065FAD" w:rsidRPr="006608B2" w:rsidRDefault="00065FAD" w:rsidP="00065FAD">
      <w:pPr>
        <w:rPr>
          <w:rFonts w:ascii="Century Gothic" w:hAnsi="Century Gothic" w:cstheme="minorHAnsi"/>
        </w:rPr>
      </w:pPr>
      <w:r w:rsidRPr="006608B2">
        <w:rPr>
          <w:rFonts w:ascii="Century Gothic" w:hAnsi="Century Gothic" w:cstheme="minorHAnsi"/>
        </w:rPr>
        <w:t> </w:t>
      </w:r>
    </w:p>
    <w:p w14:paraId="7DAC3A99" w14:textId="77777777" w:rsidR="00D40150" w:rsidRPr="006608B2" w:rsidRDefault="00065FAD" w:rsidP="00C87FC5">
      <w:pPr>
        <w:pStyle w:val="Heading1"/>
        <w:spacing w:after="240"/>
        <w:rPr>
          <w:rFonts w:ascii="Century Gothic" w:hAnsi="Century Gothic"/>
          <w:sz w:val="24"/>
          <w:szCs w:val="24"/>
        </w:rPr>
        <w:sectPr w:rsidR="00D40150" w:rsidRPr="006608B2" w:rsidSect="00D40150">
          <w:headerReference w:type="default" r:id="rId11"/>
          <w:footerReference w:type="even" r:id="rId12"/>
          <w:footerReference w:type="default" r:id="rId13"/>
          <w:pgSz w:w="11900" w:h="16840"/>
          <w:pgMar w:top="1440" w:right="1440" w:bottom="1440" w:left="1440" w:header="54" w:footer="70" w:gutter="0"/>
          <w:cols w:space="708"/>
          <w:docGrid w:linePitch="360"/>
        </w:sectPr>
      </w:pPr>
      <w:r w:rsidRPr="006608B2">
        <w:rPr>
          <w:rFonts w:ascii="Century Gothic" w:hAnsi="Century Gothic"/>
          <w:sz w:val="24"/>
          <w:szCs w:val="24"/>
        </w:rPr>
        <w:br w:type="page"/>
      </w:r>
    </w:p>
    <w:p w14:paraId="4626C576" w14:textId="39987D10" w:rsidR="0096054B" w:rsidRPr="0096054B" w:rsidRDefault="006608B2" w:rsidP="0096054B">
      <w:pPr>
        <w:shd w:val="clear" w:color="auto" w:fill="9CC2E5" w:themeFill="accent5" w:themeFillTint="99"/>
        <w:tabs>
          <w:tab w:val="left" w:pos="1964"/>
        </w:tabs>
        <w:rPr>
          <w:rFonts w:ascii="Century Gothic" w:eastAsia="Arial" w:hAnsi="Century Gothic" w:cstheme="minorHAnsi"/>
          <w:color w:val="FFFFFF" w:themeColor="background1"/>
          <w:sz w:val="32"/>
          <w:szCs w:val="32"/>
        </w:rPr>
      </w:pPr>
      <w:r w:rsidRPr="006608B2">
        <w:rPr>
          <w:rFonts w:ascii="Century Gothic" w:eastAsia="Arial" w:hAnsi="Century Gothic" w:cstheme="minorHAnsi"/>
          <w:color w:val="FFFFFF" w:themeColor="background1"/>
          <w:sz w:val="32"/>
          <w:szCs w:val="32"/>
        </w:rPr>
        <w:lastRenderedPageBreak/>
        <w:t>About us</w:t>
      </w:r>
      <w:r w:rsidRPr="006608B2">
        <w:rPr>
          <w:rFonts w:ascii="Century Gothic" w:eastAsia="Arial" w:hAnsi="Century Gothic" w:cstheme="minorHAnsi"/>
          <w:color w:val="FFFFFF" w:themeColor="background1"/>
          <w:sz w:val="32"/>
          <w:szCs w:val="32"/>
        </w:rPr>
        <w:tab/>
      </w:r>
    </w:p>
    <w:p w14:paraId="21692D56" w14:textId="5AFD1196" w:rsidR="0096054B" w:rsidRPr="0096054B" w:rsidRDefault="0096054B" w:rsidP="0096054B">
      <w:pPr>
        <w:rPr>
          <w:rFonts w:ascii="Century Gothic" w:hAnsi="Century Gothic"/>
          <w:sz w:val="22"/>
          <w:szCs w:val="22"/>
        </w:rPr>
      </w:pPr>
      <w:proofErr w:type="spellStart"/>
      <w:r w:rsidRPr="0096054B">
        <w:rPr>
          <w:rFonts w:ascii="Century Gothic" w:hAnsi="Century Gothic"/>
          <w:sz w:val="22"/>
          <w:szCs w:val="22"/>
        </w:rPr>
        <w:t>Transpiral</w:t>
      </w:r>
      <w:proofErr w:type="spellEnd"/>
      <w:r w:rsidRPr="0096054B">
        <w:rPr>
          <w:rFonts w:ascii="Century Gothic" w:hAnsi="Century Gothic"/>
          <w:sz w:val="22"/>
          <w:szCs w:val="22"/>
        </w:rPr>
        <w:t xml:space="preserve"> Wellbeing Pty Ltd is a mental health and well-being focussed NDIS provider based in Adelaide, South Australia. We provide high quality, evidence based mental health education, counselling, support coordination and personal care. We believe that mental well-being is at the centre of living life well. </w:t>
      </w:r>
    </w:p>
    <w:p w14:paraId="0DF2D3DE" w14:textId="37B69130" w:rsidR="0096054B" w:rsidRPr="0096054B" w:rsidRDefault="0096054B" w:rsidP="0096054B">
      <w:pPr>
        <w:rPr>
          <w:rFonts w:ascii="Century Gothic" w:hAnsi="Century Gothic"/>
          <w:sz w:val="22"/>
          <w:szCs w:val="22"/>
        </w:rPr>
      </w:pPr>
      <w:r w:rsidRPr="0096054B">
        <w:rPr>
          <w:rFonts w:ascii="Century Gothic" w:hAnsi="Century Gothic"/>
          <w:sz w:val="22"/>
          <w:szCs w:val="22"/>
        </w:rPr>
        <w:t>We work within our values of:</w:t>
      </w:r>
    </w:p>
    <w:p w14:paraId="0D7F7FCD" w14:textId="77777777" w:rsidR="0096054B" w:rsidRPr="0096054B" w:rsidRDefault="0096054B" w:rsidP="0096054B">
      <w:pPr>
        <w:pStyle w:val="ListParagraph"/>
        <w:numPr>
          <w:ilvl w:val="0"/>
          <w:numId w:val="28"/>
        </w:numPr>
        <w:spacing w:before="0" w:line="288" w:lineRule="auto"/>
        <w:rPr>
          <w:rFonts w:ascii="Century Gothic" w:hAnsi="Century Gothic"/>
          <w:color w:val="000000" w:themeColor="text1"/>
          <w:sz w:val="22"/>
          <w:szCs w:val="22"/>
        </w:rPr>
      </w:pPr>
      <w:r w:rsidRPr="0096054B">
        <w:rPr>
          <w:rFonts w:ascii="Century Gothic" w:hAnsi="Century Gothic"/>
          <w:color w:val="000000" w:themeColor="text1"/>
          <w:sz w:val="22"/>
          <w:szCs w:val="22"/>
        </w:rPr>
        <w:t xml:space="preserve">We Listen Deeply. You are heard. Your opinions are valued. </w:t>
      </w:r>
      <w:r w:rsidRPr="0096054B">
        <w:rPr>
          <w:rFonts w:ascii="Century Gothic" w:hAnsi="Century Gothic"/>
          <w:color w:val="222222"/>
          <w:sz w:val="22"/>
          <w:szCs w:val="22"/>
          <w:shd w:val="clear" w:color="auto" w:fill="FFFFFF"/>
        </w:rPr>
        <w:t>We listen not just to hear what you are saying, we listen to understand. We listen with our ears, but also with our hearts.</w:t>
      </w:r>
    </w:p>
    <w:p w14:paraId="6F56A08E" w14:textId="77777777" w:rsidR="0096054B" w:rsidRPr="0096054B" w:rsidRDefault="0096054B" w:rsidP="0096054B">
      <w:pPr>
        <w:pStyle w:val="ListParagraph"/>
        <w:numPr>
          <w:ilvl w:val="0"/>
          <w:numId w:val="28"/>
        </w:numPr>
        <w:spacing w:before="0" w:line="288" w:lineRule="auto"/>
        <w:rPr>
          <w:rFonts w:ascii="Century Gothic" w:hAnsi="Century Gothic"/>
          <w:color w:val="000000" w:themeColor="text1"/>
          <w:sz w:val="22"/>
          <w:szCs w:val="22"/>
        </w:rPr>
      </w:pPr>
      <w:r w:rsidRPr="0096054B">
        <w:rPr>
          <w:rFonts w:ascii="Century Gothic" w:hAnsi="Century Gothic"/>
          <w:color w:val="000000" w:themeColor="text1"/>
          <w:sz w:val="22"/>
          <w:szCs w:val="22"/>
        </w:rPr>
        <w:t xml:space="preserve">Presence. You have our focus. When we are with you, we are fully present to you, with no distractions, interruptions, or devices. </w:t>
      </w:r>
    </w:p>
    <w:p w14:paraId="695A538E" w14:textId="77777777" w:rsidR="0096054B" w:rsidRPr="0096054B" w:rsidRDefault="0096054B" w:rsidP="0096054B">
      <w:pPr>
        <w:pStyle w:val="ListParagraph"/>
        <w:numPr>
          <w:ilvl w:val="0"/>
          <w:numId w:val="28"/>
        </w:numPr>
        <w:spacing w:before="0" w:line="288" w:lineRule="auto"/>
        <w:rPr>
          <w:rFonts w:ascii="Century Gothic" w:hAnsi="Century Gothic"/>
          <w:color w:val="000000" w:themeColor="text1"/>
          <w:sz w:val="22"/>
          <w:szCs w:val="22"/>
        </w:rPr>
      </w:pPr>
      <w:r w:rsidRPr="0096054B">
        <w:rPr>
          <w:rFonts w:ascii="Century Gothic" w:hAnsi="Century Gothic"/>
          <w:color w:val="000000" w:themeColor="text1"/>
          <w:sz w:val="22"/>
          <w:szCs w:val="22"/>
        </w:rPr>
        <w:t xml:space="preserve">Empathy. </w:t>
      </w:r>
      <w:r w:rsidRPr="0096054B">
        <w:rPr>
          <w:rFonts w:ascii="Century Gothic" w:hAnsi="Century Gothic"/>
          <w:color w:val="292929"/>
          <w:spacing w:val="-1"/>
          <w:sz w:val="22"/>
          <w:szCs w:val="22"/>
          <w:shd w:val="clear" w:color="auto" w:fill="FFFFFF"/>
        </w:rPr>
        <w:t xml:space="preserve">Empathy is our superpower. </w:t>
      </w:r>
      <w:r w:rsidRPr="0096054B">
        <w:rPr>
          <w:rFonts w:ascii="Century Gothic" w:hAnsi="Century Gothic"/>
          <w:color w:val="372F2B"/>
          <w:spacing w:val="5"/>
          <w:sz w:val="22"/>
          <w:szCs w:val="22"/>
          <w:shd w:val="clear" w:color="auto" w:fill="FFFFFF"/>
        </w:rPr>
        <w:t>Empathy is the thread that connects us to one other and allows us to share the incredibly healing message that ‘you are not alone.’</w:t>
      </w:r>
    </w:p>
    <w:p w14:paraId="4944650C" w14:textId="77777777" w:rsidR="0096054B" w:rsidRPr="0096054B" w:rsidRDefault="0096054B" w:rsidP="0096054B">
      <w:pPr>
        <w:pStyle w:val="ListParagraph"/>
        <w:numPr>
          <w:ilvl w:val="0"/>
          <w:numId w:val="28"/>
        </w:numPr>
        <w:spacing w:before="0" w:line="288" w:lineRule="auto"/>
        <w:rPr>
          <w:rFonts w:ascii="Century Gothic" w:hAnsi="Century Gothic"/>
          <w:color w:val="372F2B"/>
          <w:spacing w:val="5"/>
          <w:sz w:val="22"/>
          <w:szCs w:val="22"/>
          <w:shd w:val="clear" w:color="auto" w:fill="FFFFFF"/>
        </w:rPr>
      </w:pPr>
      <w:r w:rsidRPr="0096054B">
        <w:rPr>
          <w:rFonts w:ascii="Century Gothic" w:hAnsi="Century Gothic" w:cs="Arial"/>
          <w:color w:val="000000" w:themeColor="text1"/>
          <w:sz w:val="22"/>
          <w:szCs w:val="22"/>
          <w:shd w:val="clear" w:color="auto" w:fill="FFFFFF"/>
        </w:rPr>
        <w:t>T</w:t>
      </w:r>
      <w:r w:rsidRPr="0096054B">
        <w:rPr>
          <w:rFonts w:ascii="Century Gothic" w:hAnsi="Century Gothic"/>
          <w:color w:val="000000" w:themeColor="text1"/>
          <w:sz w:val="22"/>
          <w:szCs w:val="22"/>
        </w:rPr>
        <w:t xml:space="preserve">rust. Confidentiality is everything. </w:t>
      </w:r>
    </w:p>
    <w:p w14:paraId="5FE55DDE" w14:textId="77777777" w:rsidR="0096054B" w:rsidRPr="0096054B" w:rsidRDefault="0096054B" w:rsidP="0096054B">
      <w:pPr>
        <w:pStyle w:val="ListParagraph"/>
        <w:numPr>
          <w:ilvl w:val="0"/>
          <w:numId w:val="28"/>
        </w:numPr>
        <w:spacing w:before="0" w:line="288" w:lineRule="auto"/>
        <w:rPr>
          <w:rFonts w:ascii="Century Gothic" w:hAnsi="Century Gothic"/>
          <w:color w:val="000000" w:themeColor="text1"/>
          <w:sz w:val="22"/>
          <w:szCs w:val="22"/>
        </w:rPr>
      </w:pPr>
      <w:r w:rsidRPr="0096054B">
        <w:rPr>
          <w:rFonts w:ascii="Century Gothic" w:hAnsi="Century Gothic"/>
          <w:color w:val="000000" w:themeColor="text1"/>
          <w:sz w:val="22"/>
          <w:szCs w:val="22"/>
        </w:rPr>
        <w:t>Truth. We value truth, speak with integrity, and keep our promises.</w:t>
      </w:r>
    </w:p>
    <w:p w14:paraId="3A5CB07C" w14:textId="00E6FBF6" w:rsidR="0096054B" w:rsidRPr="0096054B" w:rsidRDefault="0096054B" w:rsidP="0096054B">
      <w:pPr>
        <w:pStyle w:val="ListParagraph"/>
        <w:numPr>
          <w:ilvl w:val="0"/>
          <w:numId w:val="28"/>
        </w:numPr>
        <w:spacing w:before="0" w:line="288" w:lineRule="auto"/>
        <w:rPr>
          <w:rFonts w:ascii="Century Gothic" w:hAnsi="Century Gothic"/>
          <w:color w:val="000000" w:themeColor="text1"/>
          <w:sz w:val="22"/>
          <w:szCs w:val="22"/>
        </w:rPr>
      </w:pPr>
      <w:r w:rsidRPr="0096054B">
        <w:rPr>
          <w:rFonts w:ascii="Century Gothic" w:hAnsi="Century Gothic"/>
          <w:color w:val="000000" w:themeColor="text1"/>
          <w:sz w:val="22"/>
          <w:szCs w:val="22"/>
        </w:rPr>
        <w:t xml:space="preserve">Excellence. We will always do our best. </w:t>
      </w:r>
    </w:p>
    <w:p w14:paraId="3FCB45D8" w14:textId="10EB578C" w:rsidR="0096054B" w:rsidRPr="0096054B" w:rsidRDefault="0096054B" w:rsidP="0096054B">
      <w:pPr>
        <w:pStyle w:val="ListParagraph"/>
        <w:numPr>
          <w:ilvl w:val="0"/>
          <w:numId w:val="28"/>
        </w:numPr>
        <w:spacing w:before="0" w:line="288" w:lineRule="auto"/>
        <w:rPr>
          <w:rFonts w:ascii="Century Gothic" w:hAnsi="Century Gothic"/>
          <w:color w:val="000000" w:themeColor="text1"/>
          <w:sz w:val="22"/>
          <w:szCs w:val="22"/>
        </w:rPr>
      </w:pPr>
      <w:r w:rsidRPr="0096054B">
        <w:rPr>
          <w:rFonts w:ascii="Century Gothic" w:hAnsi="Century Gothic"/>
          <w:color w:val="000000" w:themeColor="text1"/>
          <w:sz w:val="22"/>
          <w:szCs w:val="22"/>
        </w:rPr>
        <w:t>Passion. We love what we do, and we are blessed to do what we love</w:t>
      </w:r>
    </w:p>
    <w:p w14:paraId="6778E10D" w14:textId="0A65EB93" w:rsidR="00065FAD" w:rsidRPr="006608B2" w:rsidRDefault="00065FAD" w:rsidP="0096054B">
      <w:pPr>
        <w:shd w:val="clear" w:color="auto" w:fill="9CC2E5" w:themeFill="accent5" w:themeFillTint="99"/>
        <w:tabs>
          <w:tab w:val="left" w:pos="1964"/>
        </w:tabs>
        <w:rPr>
          <w:rFonts w:ascii="Century Gothic" w:eastAsia="Arial" w:hAnsi="Century Gothic" w:cstheme="minorHAnsi"/>
          <w:color w:val="FFFFFF" w:themeColor="background1"/>
          <w:sz w:val="32"/>
          <w:szCs w:val="32"/>
        </w:rPr>
      </w:pPr>
      <w:r w:rsidRPr="006608B2">
        <w:rPr>
          <w:rFonts w:ascii="Century Gothic" w:eastAsia="Arial" w:hAnsi="Century Gothic" w:cstheme="minorHAnsi"/>
          <w:color w:val="FFFFFF" w:themeColor="background1"/>
          <w:sz w:val="32"/>
          <w:szCs w:val="32"/>
        </w:rPr>
        <w:t xml:space="preserve">We </w:t>
      </w:r>
      <w:r w:rsidR="006F4788" w:rsidRPr="006608B2">
        <w:rPr>
          <w:rFonts w:ascii="Century Gothic" w:eastAsia="Arial" w:hAnsi="Century Gothic" w:cstheme="minorHAnsi"/>
          <w:color w:val="FFFFFF" w:themeColor="background1"/>
          <w:sz w:val="32"/>
          <w:szCs w:val="32"/>
        </w:rPr>
        <w:t>commit to</w:t>
      </w:r>
    </w:p>
    <w:p w14:paraId="235E9CBF" w14:textId="7BDEF749" w:rsidR="00065FAD" w:rsidRPr="00FA2697" w:rsidRDefault="006608B2" w:rsidP="00087286">
      <w:pPr>
        <w:pStyle w:val="ListParagraph"/>
        <w:numPr>
          <w:ilvl w:val="0"/>
          <w:numId w:val="28"/>
        </w:numPr>
        <w:pBdr>
          <w:top w:val="nil"/>
          <w:left w:val="nil"/>
          <w:bottom w:val="nil"/>
          <w:right w:val="nil"/>
          <w:between w:val="nil"/>
        </w:pBdr>
        <w:spacing w:line="324" w:lineRule="auto"/>
        <w:ind w:left="567" w:hanging="425"/>
        <w:rPr>
          <w:rFonts w:ascii="Century Gothic" w:eastAsia="Arial" w:hAnsi="Century Gothic" w:cstheme="minorHAnsi"/>
          <w:color w:val="000000"/>
          <w:sz w:val="22"/>
          <w:szCs w:val="22"/>
        </w:rPr>
      </w:pPr>
      <w:r w:rsidRPr="00FA2697">
        <w:rPr>
          <w:rFonts w:ascii="Century Gothic" w:eastAsia="Arial" w:hAnsi="Century Gothic" w:cstheme="minorHAnsi"/>
          <w:color w:val="000000"/>
          <w:sz w:val="22"/>
          <w:szCs w:val="22"/>
        </w:rPr>
        <w:t>P</w:t>
      </w:r>
      <w:r w:rsidR="006F4788" w:rsidRPr="00FA2697">
        <w:rPr>
          <w:rFonts w:ascii="Century Gothic" w:eastAsia="Arial" w:hAnsi="Century Gothic" w:cstheme="minorHAnsi"/>
          <w:color w:val="000000"/>
          <w:sz w:val="22"/>
          <w:szCs w:val="22"/>
        </w:rPr>
        <w:t>roviding support</w:t>
      </w:r>
      <w:r w:rsidR="00065FAD" w:rsidRPr="00FA2697">
        <w:rPr>
          <w:rFonts w:ascii="Century Gothic" w:eastAsia="Arial" w:hAnsi="Century Gothic" w:cstheme="minorHAnsi"/>
          <w:color w:val="000000"/>
          <w:sz w:val="22"/>
          <w:szCs w:val="22"/>
        </w:rPr>
        <w:t xml:space="preserve"> that’s all about you and what you want  </w:t>
      </w:r>
    </w:p>
    <w:p w14:paraId="7FB009E0" w14:textId="297DD797" w:rsidR="00065FAD" w:rsidRPr="00FA2697" w:rsidRDefault="006608B2" w:rsidP="006608B2">
      <w:pPr>
        <w:pStyle w:val="ListParagraph"/>
        <w:numPr>
          <w:ilvl w:val="0"/>
          <w:numId w:val="28"/>
        </w:numPr>
        <w:pBdr>
          <w:top w:val="nil"/>
          <w:left w:val="nil"/>
          <w:bottom w:val="nil"/>
          <w:right w:val="nil"/>
          <w:between w:val="nil"/>
        </w:pBdr>
        <w:spacing w:before="0" w:line="324" w:lineRule="auto"/>
        <w:ind w:left="567" w:hanging="425"/>
        <w:rPr>
          <w:rFonts w:ascii="Century Gothic" w:eastAsia="Arial" w:hAnsi="Century Gothic" w:cstheme="minorHAnsi"/>
          <w:color w:val="000000"/>
          <w:sz w:val="22"/>
          <w:szCs w:val="22"/>
        </w:rPr>
      </w:pPr>
      <w:r w:rsidRPr="00FA2697">
        <w:rPr>
          <w:rFonts w:ascii="Century Gothic" w:eastAsia="Arial" w:hAnsi="Century Gothic" w:cstheme="minorHAnsi"/>
          <w:color w:val="000000"/>
          <w:sz w:val="22"/>
          <w:szCs w:val="22"/>
        </w:rPr>
        <w:t>F</w:t>
      </w:r>
      <w:r w:rsidR="00065FAD" w:rsidRPr="00FA2697">
        <w:rPr>
          <w:rFonts w:ascii="Century Gothic" w:eastAsia="Arial" w:hAnsi="Century Gothic" w:cstheme="minorHAnsi"/>
          <w:color w:val="000000"/>
          <w:sz w:val="22"/>
          <w:szCs w:val="22"/>
        </w:rPr>
        <w:t xml:space="preserve">inding the right </w:t>
      </w:r>
      <w:r w:rsidR="006F4788" w:rsidRPr="00FA2697">
        <w:rPr>
          <w:rFonts w:ascii="Century Gothic" w:eastAsia="Arial" w:hAnsi="Century Gothic" w:cstheme="minorHAnsi"/>
          <w:color w:val="000000"/>
          <w:sz w:val="22"/>
          <w:szCs w:val="22"/>
        </w:rPr>
        <w:t xml:space="preserve">staff </w:t>
      </w:r>
      <w:r w:rsidR="00D40150" w:rsidRPr="00FA2697">
        <w:rPr>
          <w:rFonts w:ascii="Century Gothic" w:eastAsia="Arial" w:hAnsi="Century Gothic" w:cstheme="minorHAnsi"/>
          <w:color w:val="000000"/>
          <w:sz w:val="22"/>
          <w:szCs w:val="22"/>
        </w:rPr>
        <w:t>for you</w:t>
      </w:r>
    </w:p>
    <w:p w14:paraId="507E9F65" w14:textId="02A0F32F" w:rsidR="00065FAD" w:rsidRPr="00FA2697" w:rsidRDefault="006608B2" w:rsidP="006608B2">
      <w:pPr>
        <w:pStyle w:val="ListParagraph"/>
        <w:numPr>
          <w:ilvl w:val="0"/>
          <w:numId w:val="28"/>
        </w:numPr>
        <w:pBdr>
          <w:top w:val="nil"/>
          <w:left w:val="nil"/>
          <w:bottom w:val="nil"/>
          <w:right w:val="nil"/>
          <w:between w:val="nil"/>
        </w:pBdr>
        <w:spacing w:before="0" w:line="324" w:lineRule="auto"/>
        <w:ind w:left="567" w:hanging="425"/>
        <w:rPr>
          <w:rFonts w:ascii="Century Gothic" w:eastAsia="Arial" w:hAnsi="Century Gothic" w:cstheme="minorHAnsi"/>
          <w:color w:val="000000"/>
          <w:sz w:val="22"/>
          <w:szCs w:val="22"/>
        </w:rPr>
      </w:pPr>
      <w:r w:rsidRPr="00FA2697">
        <w:rPr>
          <w:rFonts w:ascii="Century Gothic" w:eastAsia="Arial" w:hAnsi="Century Gothic" w:cstheme="minorHAnsi"/>
          <w:color w:val="000000"/>
          <w:sz w:val="22"/>
          <w:szCs w:val="22"/>
        </w:rPr>
        <w:t>P</w:t>
      </w:r>
      <w:r w:rsidR="00065FAD" w:rsidRPr="00FA2697">
        <w:rPr>
          <w:rFonts w:ascii="Century Gothic" w:eastAsia="Arial" w:hAnsi="Century Gothic" w:cstheme="minorHAnsi"/>
          <w:color w:val="000000"/>
          <w:sz w:val="22"/>
          <w:szCs w:val="22"/>
        </w:rPr>
        <w:t>rovid</w:t>
      </w:r>
      <w:r w:rsidR="006F4788" w:rsidRPr="00FA2697">
        <w:rPr>
          <w:rFonts w:ascii="Century Gothic" w:eastAsia="Arial" w:hAnsi="Century Gothic" w:cstheme="minorHAnsi"/>
          <w:color w:val="000000"/>
          <w:sz w:val="22"/>
          <w:szCs w:val="22"/>
        </w:rPr>
        <w:t>ing</w:t>
      </w:r>
      <w:r w:rsidR="00065FAD" w:rsidRPr="00FA2697">
        <w:rPr>
          <w:rFonts w:ascii="Century Gothic" w:eastAsia="Arial" w:hAnsi="Century Gothic" w:cstheme="minorHAnsi"/>
          <w:color w:val="000000"/>
          <w:sz w:val="22"/>
          <w:szCs w:val="22"/>
        </w:rPr>
        <w:t xml:space="preserve"> the best </w:t>
      </w:r>
      <w:r w:rsidR="00FA2697" w:rsidRPr="00FA2697">
        <w:rPr>
          <w:rFonts w:ascii="Century Gothic" w:eastAsia="Arial" w:hAnsi="Century Gothic" w:cstheme="minorHAnsi"/>
          <w:color w:val="000000"/>
          <w:sz w:val="22"/>
          <w:szCs w:val="22"/>
        </w:rPr>
        <w:t>service,</w:t>
      </w:r>
      <w:r w:rsidR="00065FAD" w:rsidRPr="00FA2697">
        <w:rPr>
          <w:rFonts w:ascii="Century Gothic" w:eastAsia="Arial" w:hAnsi="Century Gothic" w:cstheme="minorHAnsi"/>
          <w:color w:val="000000"/>
          <w:sz w:val="22"/>
          <w:szCs w:val="22"/>
        </w:rPr>
        <w:t xml:space="preserve"> we can</w:t>
      </w:r>
    </w:p>
    <w:p w14:paraId="6D506141" w14:textId="61DBBF5B" w:rsidR="00065FAD" w:rsidRPr="00FA2697" w:rsidRDefault="006608B2" w:rsidP="006608B2">
      <w:pPr>
        <w:pStyle w:val="ListParagraph"/>
        <w:numPr>
          <w:ilvl w:val="0"/>
          <w:numId w:val="28"/>
        </w:numPr>
        <w:pBdr>
          <w:top w:val="nil"/>
          <w:left w:val="nil"/>
          <w:bottom w:val="nil"/>
          <w:right w:val="nil"/>
          <w:between w:val="nil"/>
        </w:pBdr>
        <w:spacing w:before="0" w:line="324" w:lineRule="auto"/>
        <w:ind w:left="567" w:hanging="425"/>
        <w:rPr>
          <w:rFonts w:ascii="Century Gothic" w:eastAsia="Arial" w:hAnsi="Century Gothic" w:cstheme="minorHAnsi"/>
          <w:color w:val="000000"/>
          <w:sz w:val="22"/>
          <w:szCs w:val="22"/>
        </w:rPr>
      </w:pPr>
      <w:r w:rsidRPr="00FA2697">
        <w:rPr>
          <w:rFonts w:ascii="Century Gothic" w:eastAsia="Arial" w:hAnsi="Century Gothic" w:cstheme="minorHAnsi"/>
          <w:color w:val="000000"/>
          <w:sz w:val="22"/>
          <w:szCs w:val="22"/>
        </w:rPr>
        <w:t>R</w:t>
      </w:r>
      <w:r w:rsidR="006F4788" w:rsidRPr="00FA2697">
        <w:rPr>
          <w:rFonts w:ascii="Century Gothic" w:eastAsia="Arial" w:hAnsi="Century Gothic" w:cstheme="minorHAnsi"/>
          <w:color w:val="000000"/>
          <w:sz w:val="22"/>
          <w:szCs w:val="22"/>
        </w:rPr>
        <w:t>especting you and protecting your rights in everything we do</w:t>
      </w:r>
    </w:p>
    <w:p w14:paraId="3FAFEF0D" w14:textId="781805D0" w:rsidR="00065FAD" w:rsidRPr="00FA2697" w:rsidRDefault="006608B2" w:rsidP="006608B2">
      <w:pPr>
        <w:pStyle w:val="ListParagraph"/>
        <w:numPr>
          <w:ilvl w:val="0"/>
          <w:numId w:val="28"/>
        </w:numPr>
        <w:pBdr>
          <w:top w:val="nil"/>
          <w:left w:val="nil"/>
          <w:bottom w:val="nil"/>
          <w:right w:val="nil"/>
          <w:between w:val="nil"/>
        </w:pBdr>
        <w:spacing w:before="0" w:line="324" w:lineRule="auto"/>
        <w:ind w:left="567" w:hanging="425"/>
        <w:rPr>
          <w:rFonts w:ascii="Century Gothic" w:eastAsia="Arial" w:hAnsi="Century Gothic" w:cstheme="minorHAnsi"/>
          <w:color w:val="000000"/>
          <w:sz w:val="22"/>
          <w:szCs w:val="22"/>
        </w:rPr>
      </w:pPr>
      <w:r w:rsidRPr="00FA2697">
        <w:rPr>
          <w:rFonts w:ascii="Century Gothic" w:eastAsia="Arial" w:hAnsi="Century Gothic" w:cstheme="minorHAnsi"/>
          <w:color w:val="000000"/>
          <w:sz w:val="22"/>
          <w:szCs w:val="22"/>
        </w:rPr>
        <w:t>L</w:t>
      </w:r>
      <w:r w:rsidR="006F4788" w:rsidRPr="00FA2697">
        <w:rPr>
          <w:rFonts w:ascii="Century Gothic" w:eastAsia="Arial" w:hAnsi="Century Gothic" w:cstheme="minorHAnsi"/>
          <w:color w:val="000000"/>
          <w:sz w:val="22"/>
          <w:szCs w:val="22"/>
        </w:rPr>
        <w:t>istening</w:t>
      </w:r>
      <w:r w:rsidR="00065FAD" w:rsidRPr="00FA2697">
        <w:rPr>
          <w:rFonts w:ascii="Century Gothic" w:eastAsia="Arial" w:hAnsi="Century Gothic" w:cstheme="minorHAnsi"/>
          <w:color w:val="000000"/>
          <w:sz w:val="22"/>
          <w:szCs w:val="22"/>
        </w:rPr>
        <w:t xml:space="preserve"> when </w:t>
      </w:r>
      <w:r w:rsidR="006F4788" w:rsidRPr="00FA2697">
        <w:rPr>
          <w:rFonts w:ascii="Century Gothic" w:eastAsia="Arial" w:hAnsi="Century Gothic" w:cstheme="minorHAnsi"/>
          <w:color w:val="000000"/>
          <w:sz w:val="22"/>
          <w:szCs w:val="22"/>
        </w:rPr>
        <w:t>you</w:t>
      </w:r>
      <w:r w:rsidR="00065FAD" w:rsidRPr="00FA2697">
        <w:rPr>
          <w:rFonts w:ascii="Century Gothic" w:eastAsia="Arial" w:hAnsi="Century Gothic" w:cstheme="minorHAnsi"/>
          <w:color w:val="000000"/>
          <w:sz w:val="22"/>
          <w:szCs w:val="22"/>
        </w:rPr>
        <w:t xml:space="preserve"> tell us how to make our services better</w:t>
      </w:r>
    </w:p>
    <w:p w14:paraId="6D930DA0" w14:textId="77777777" w:rsidR="00065FAD" w:rsidRPr="006608B2" w:rsidRDefault="00065FAD" w:rsidP="006608B2">
      <w:pPr>
        <w:shd w:val="clear" w:color="auto" w:fill="9CC2E5" w:themeFill="accent5" w:themeFillTint="99"/>
        <w:tabs>
          <w:tab w:val="left" w:pos="1964"/>
        </w:tabs>
        <w:rPr>
          <w:rFonts w:ascii="Century Gothic" w:eastAsia="Arial" w:hAnsi="Century Gothic" w:cstheme="minorHAnsi"/>
          <w:color w:val="FFFFFF" w:themeColor="background1"/>
          <w:sz w:val="32"/>
          <w:szCs w:val="32"/>
        </w:rPr>
      </w:pPr>
      <w:r w:rsidRPr="006608B2">
        <w:rPr>
          <w:rFonts w:ascii="Century Gothic" w:eastAsia="Arial" w:hAnsi="Century Gothic" w:cstheme="minorHAnsi"/>
          <w:color w:val="FFFFFF" w:themeColor="background1"/>
          <w:sz w:val="32"/>
          <w:szCs w:val="32"/>
        </w:rPr>
        <w:t>Your rights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2"/>
      </w:tblGrid>
      <w:tr w:rsidR="00ED1CD4" w:rsidRPr="006608B2" w14:paraId="7A3B6966" w14:textId="77777777" w:rsidTr="006F4788">
        <w:tc>
          <w:tcPr>
            <w:tcW w:w="4253" w:type="dxa"/>
          </w:tcPr>
          <w:p w14:paraId="59806547" w14:textId="77777777" w:rsidR="00ED1CD4" w:rsidRPr="00FA2697" w:rsidRDefault="00ED1CD4" w:rsidP="00ED1CD4">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t xml:space="preserve">Have someone read through this booklet with you </w:t>
            </w:r>
          </w:p>
          <w:p w14:paraId="2DBA30A8" w14:textId="77777777" w:rsidR="00ED1CD4" w:rsidRPr="00FA2697" w:rsidRDefault="00ED1CD4" w:rsidP="00ED1CD4">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t xml:space="preserve">Be respected </w:t>
            </w:r>
          </w:p>
          <w:p w14:paraId="5AE96B08" w14:textId="77777777" w:rsidR="00ED1CD4" w:rsidRPr="00FA2697" w:rsidRDefault="00ED1CD4" w:rsidP="00ED1CD4">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t>Not have anything bad happen to you</w:t>
            </w:r>
          </w:p>
          <w:p w14:paraId="47BBEF1E" w14:textId="77777777" w:rsidR="00ED1CD4" w:rsidRPr="00FA2697" w:rsidRDefault="00ED1CD4" w:rsidP="00ED1CD4">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t xml:space="preserve">Choose the support you want and need </w:t>
            </w:r>
          </w:p>
          <w:p w14:paraId="0FD12A3E" w14:textId="77777777" w:rsidR="00ED1CD4" w:rsidRPr="00FA2697" w:rsidRDefault="00ED1CD4" w:rsidP="00ED1CD4">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t>Have help to make choices</w:t>
            </w:r>
          </w:p>
          <w:p w14:paraId="664E45EB" w14:textId="77777777" w:rsidR="00ED1CD4" w:rsidRPr="00FA2697" w:rsidRDefault="00ED1CD4" w:rsidP="00ED1CD4">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t xml:space="preserve">Be told if your service needs to change </w:t>
            </w:r>
          </w:p>
          <w:p w14:paraId="5ABC4E34" w14:textId="04C917BA" w:rsidR="00ED1CD4" w:rsidRPr="00FA2697" w:rsidRDefault="00ED1CD4" w:rsidP="006F4788">
            <w:pPr>
              <w:pStyle w:val="Bullet1"/>
              <w:numPr>
                <w:ilvl w:val="0"/>
                <w:numId w:val="0"/>
              </w:numPr>
              <w:ind w:left="322"/>
              <w:rPr>
                <w:rFonts w:ascii="Century Gothic" w:hAnsi="Century Gothic" w:cstheme="minorHAnsi"/>
                <w:sz w:val="22"/>
                <w:szCs w:val="22"/>
              </w:rPr>
            </w:pPr>
          </w:p>
        </w:tc>
        <w:tc>
          <w:tcPr>
            <w:tcW w:w="4762" w:type="dxa"/>
          </w:tcPr>
          <w:p w14:paraId="0A1AAD1E" w14:textId="77777777" w:rsidR="00ED1CD4" w:rsidRPr="00FA2697" w:rsidRDefault="00ED1CD4" w:rsidP="00ED1CD4">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t xml:space="preserve">Have access to supports that respect your lifestyle, your culture, and your religion </w:t>
            </w:r>
          </w:p>
          <w:p w14:paraId="3C7019C3" w14:textId="14A6F71C" w:rsidR="00ED1CD4" w:rsidRPr="00FA2697" w:rsidRDefault="00ED1CD4" w:rsidP="00ED1CD4">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t xml:space="preserve">Have a copy of your </w:t>
            </w:r>
            <w:r w:rsidR="006F4788" w:rsidRPr="00FA2697">
              <w:rPr>
                <w:rFonts w:ascii="Century Gothic" w:hAnsi="Century Gothic" w:cstheme="minorHAnsi"/>
                <w:sz w:val="22"/>
                <w:szCs w:val="22"/>
              </w:rPr>
              <w:t xml:space="preserve">service agreement and support </w:t>
            </w:r>
            <w:r w:rsidRPr="00FA2697">
              <w:rPr>
                <w:rFonts w:ascii="Century Gothic" w:hAnsi="Century Gothic" w:cstheme="minorHAnsi"/>
                <w:sz w:val="22"/>
                <w:szCs w:val="22"/>
              </w:rPr>
              <w:t>plan</w:t>
            </w:r>
            <w:r w:rsidR="006F4788" w:rsidRPr="00FA2697">
              <w:rPr>
                <w:rFonts w:ascii="Century Gothic" w:hAnsi="Century Gothic" w:cstheme="minorHAnsi"/>
                <w:sz w:val="22"/>
                <w:szCs w:val="22"/>
              </w:rPr>
              <w:t>s</w:t>
            </w:r>
          </w:p>
          <w:p w14:paraId="33991AB8" w14:textId="77777777" w:rsidR="00ED1CD4" w:rsidRPr="00FA2697" w:rsidRDefault="00ED1CD4" w:rsidP="00ED1CD4">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t>Have your right to privacy promoted and protected</w:t>
            </w:r>
          </w:p>
          <w:p w14:paraId="13A2C642" w14:textId="77777777" w:rsidR="00ED1CD4" w:rsidRPr="00FA2697" w:rsidRDefault="00ED1CD4" w:rsidP="00ED1CD4">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t>Feel safe to tell us if you’re not happy or make a complaint</w:t>
            </w:r>
          </w:p>
          <w:p w14:paraId="05110D64" w14:textId="3082C09E" w:rsidR="00ED1CD4" w:rsidRPr="00FA2697" w:rsidRDefault="006F4788" w:rsidP="006F4788">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t>Choose a person to speak on your behalf if you wish</w:t>
            </w:r>
          </w:p>
        </w:tc>
      </w:tr>
    </w:tbl>
    <w:p w14:paraId="0EE228FB" w14:textId="6B66003E" w:rsidR="006F4788" w:rsidRPr="006608B2" w:rsidRDefault="006F4788" w:rsidP="006608B2">
      <w:pPr>
        <w:shd w:val="clear" w:color="auto" w:fill="9CC2E5" w:themeFill="accent5" w:themeFillTint="99"/>
        <w:tabs>
          <w:tab w:val="left" w:pos="1964"/>
        </w:tabs>
        <w:rPr>
          <w:rFonts w:ascii="Century Gothic" w:eastAsia="Arial" w:hAnsi="Century Gothic" w:cstheme="minorHAnsi"/>
          <w:color w:val="FFFFFF" w:themeColor="background1"/>
          <w:sz w:val="32"/>
          <w:szCs w:val="32"/>
        </w:rPr>
      </w:pPr>
      <w:r w:rsidRPr="006608B2">
        <w:rPr>
          <w:rFonts w:ascii="Century Gothic" w:eastAsia="Arial" w:hAnsi="Century Gothic" w:cstheme="minorHAnsi"/>
          <w:color w:val="FFFFFF" w:themeColor="background1"/>
          <w:sz w:val="32"/>
          <w:szCs w:val="32"/>
        </w:rPr>
        <w:lastRenderedPageBreak/>
        <w:t>What you need to do</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762"/>
      </w:tblGrid>
      <w:tr w:rsidR="006F4788" w:rsidRPr="006608B2" w14:paraId="2FAD16B2" w14:textId="77777777" w:rsidTr="006608B2">
        <w:trPr>
          <w:trHeight w:val="81"/>
        </w:trPr>
        <w:tc>
          <w:tcPr>
            <w:tcW w:w="4253" w:type="dxa"/>
          </w:tcPr>
          <w:p w14:paraId="093A53A2" w14:textId="4FEA610E" w:rsidR="006F4788" w:rsidRPr="00FA2697" w:rsidRDefault="006F4788" w:rsidP="006F4788">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t xml:space="preserve">Respect the workers and other staff </w:t>
            </w:r>
          </w:p>
          <w:p w14:paraId="0617DBC4" w14:textId="77777777" w:rsidR="006F4788" w:rsidRPr="00FA2697" w:rsidRDefault="006F4788" w:rsidP="006F4788">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t xml:space="preserve">Tell us what we need to do better </w:t>
            </w:r>
          </w:p>
          <w:p w14:paraId="3C936FB6" w14:textId="6D9A2D86" w:rsidR="006F4788" w:rsidRPr="00FA2697" w:rsidRDefault="006F4788" w:rsidP="006F4788">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t>Give your worker 24 hours’ notice if you want to cancel your service</w:t>
            </w:r>
          </w:p>
          <w:p w14:paraId="70B2A020" w14:textId="4ED16CE8" w:rsidR="006F4788" w:rsidRPr="006608B2" w:rsidRDefault="006F4788" w:rsidP="000B1B9F">
            <w:pPr>
              <w:pStyle w:val="Bullet1"/>
              <w:numPr>
                <w:ilvl w:val="0"/>
                <w:numId w:val="14"/>
              </w:numPr>
              <w:spacing w:after="240"/>
              <w:ind w:left="322" w:hanging="284"/>
              <w:rPr>
                <w:rFonts w:ascii="Century Gothic" w:hAnsi="Century Gothic" w:cstheme="minorHAnsi"/>
              </w:rPr>
            </w:pPr>
            <w:r w:rsidRPr="00FA2697">
              <w:rPr>
                <w:rFonts w:ascii="Century Gothic" w:hAnsi="Century Gothic" w:cstheme="minorHAnsi"/>
                <w:sz w:val="22"/>
                <w:szCs w:val="22"/>
              </w:rPr>
              <w:t>Know your workers can only be there for your agreed service time</w:t>
            </w:r>
            <w:r w:rsidR="000B1B9F" w:rsidRPr="00FA2697">
              <w:rPr>
                <w:rFonts w:ascii="Century Gothic" w:hAnsi="Century Gothic" w:cstheme="minorHAnsi"/>
                <w:sz w:val="22"/>
                <w:szCs w:val="22"/>
              </w:rPr>
              <w:t>.</w:t>
            </w:r>
          </w:p>
        </w:tc>
        <w:tc>
          <w:tcPr>
            <w:tcW w:w="4762" w:type="dxa"/>
          </w:tcPr>
          <w:p w14:paraId="4B64AF5B" w14:textId="77777777" w:rsidR="006F4788" w:rsidRPr="00FA2697" w:rsidRDefault="006F4788" w:rsidP="006F4788">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t>Tell us straight away if something needs to change about your plan or service</w:t>
            </w:r>
          </w:p>
          <w:p w14:paraId="4BD7C4FE" w14:textId="4213A035" w:rsidR="006F4788" w:rsidRPr="006608B2" w:rsidRDefault="006F4788" w:rsidP="006F4788">
            <w:pPr>
              <w:pStyle w:val="Bullet1"/>
              <w:numPr>
                <w:ilvl w:val="0"/>
                <w:numId w:val="14"/>
              </w:numPr>
              <w:ind w:left="322" w:hanging="284"/>
              <w:rPr>
                <w:rFonts w:ascii="Century Gothic" w:hAnsi="Century Gothic" w:cstheme="minorHAnsi"/>
              </w:rPr>
            </w:pPr>
            <w:r w:rsidRPr="00FA2697">
              <w:rPr>
                <w:rFonts w:ascii="Century Gothic" w:hAnsi="Century Gothic" w:cstheme="minorHAnsi"/>
                <w:sz w:val="22"/>
                <w:szCs w:val="22"/>
              </w:rPr>
              <w:t>Have all that we need for your service at your house, this helps us support you best</w:t>
            </w:r>
          </w:p>
        </w:tc>
      </w:tr>
    </w:tbl>
    <w:p w14:paraId="7FDC761C" w14:textId="77777777" w:rsidR="00065FAD" w:rsidRPr="006608B2" w:rsidRDefault="00065FAD" w:rsidP="006608B2">
      <w:pPr>
        <w:shd w:val="clear" w:color="auto" w:fill="9CC2E5" w:themeFill="accent5" w:themeFillTint="99"/>
        <w:tabs>
          <w:tab w:val="left" w:pos="1964"/>
        </w:tabs>
        <w:rPr>
          <w:rFonts w:ascii="Century Gothic" w:eastAsia="Arial" w:hAnsi="Century Gothic" w:cstheme="minorHAnsi"/>
          <w:color w:val="FFFFFF" w:themeColor="background1"/>
          <w:sz w:val="32"/>
          <w:szCs w:val="32"/>
        </w:rPr>
      </w:pPr>
      <w:r w:rsidRPr="006608B2">
        <w:rPr>
          <w:rFonts w:ascii="Century Gothic" w:eastAsia="Arial" w:hAnsi="Century Gothic" w:cstheme="minorHAnsi"/>
          <w:color w:val="FFFFFF" w:themeColor="background1"/>
          <w:sz w:val="32"/>
          <w:szCs w:val="32"/>
        </w:rPr>
        <w:t>Support planning</w:t>
      </w:r>
    </w:p>
    <w:p w14:paraId="47ABFA32" w14:textId="28350E86" w:rsidR="00065FAD" w:rsidRPr="00FA2697" w:rsidRDefault="00065FAD" w:rsidP="000B1B9F">
      <w:pPr>
        <w:pStyle w:val="paragraph"/>
        <w:spacing w:after="240"/>
        <w:rPr>
          <w:rFonts w:ascii="Century Gothic" w:eastAsia="Arial" w:hAnsi="Century Gothic" w:cstheme="minorHAnsi"/>
          <w:color w:val="000000"/>
          <w:sz w:val="22"/>
          <w:szCs w:val="22"/>
        </w:rPr>
      </w:pPr>
      <w:r w:rsidRPr="00FA2697">
        <w:rPr>
          <w:rFonts w:ascii="Century Gothic" w:eastAsia="Arial" w:hAnsi="Century Gothic" w:cstheme="minorHAnsi"/>
          <w:color w:val="000000"/>
          <w:sz w:val="22"/>
          <w:szCs w:val="22"/>
        </w:rPr>
        <w:t>We will help you to make a support plan for how and when you want your supports to be delivered. The plan will tell us what you want and need. Your plan belongs to you. Family members</w:t>
      </w:r>
      <w:r w:rsidR="00D40150" w:rsidRPr="00FA2697">
        <w:rPr>
          <w:rFonts w:ascii="Century Gothic" w:eastAsia="Arial" w:hAnsi="Century Gothic" w:cstheme="minorHAnsi"/>
          <w:color w:val="000000"/>
          <w:sz w:val="22"/>
          <w:szCs w:val="22"/>
        </w:rPr>
        <w:t>,</w:t>
      </w:r>
      <w:r w:rsidRPr="00FA2697">
        <w:rPr>
          <w:rFonts w:ascii="Century Gothic" w:eastAsia="Arial" w:hAnsi="Century Gothic" w:cstheme="minorHAnsi"/>
          <w:color w:val="000000"/>
          <w:sz w:val="22"/>
          <w:szCs w:val="22"/>
        </w:rPr>
        <w:t xml:space="preserve"> friends </w:t>
      </w:r>
      <w:r w:rsidR="00D40150" w:rsidRPr="00FA2697">
        <w:rPr>
          <w:rFonts w:ascii="Century Gothic" w:eastAsia="Arial" w:hAnsi="Century Gothic" w:cstheme="minorHAnsi"/>
          <w:color w:val="000000"/>
          <w:sz w:val="22"/>
          <w:szCs w:val="22"/>
        </w:rPr>
        <w:t xml:space="preserve">and advocates </w:t>
      </w:r>
      <w:r w:rsidRPr="00FA2697">
        <w:rPr>
          <w:rFonts w:ascii="Century Gothic" w:eastAsia="Arial" w:hAnsi="Century Gothic" w:cstheme="minorHAnsi"/>
          <w:color w:val="000000"/>
          <w:sz w:val="22"/>
          <w:szCs w:val="22"/>
        </w:rPr>
        <w:t xml:space="preserve">can help you plan if you want them to. </w:t>
      </w:r>
    </w:p>
    <w:p w14:paraId="0E5E739C" w14:textId="547F0443" w:rsidR="00065FAD" w:rsidRPr="006608B2" w:rsidRDefault="00F55B3C" w:rsidP="006608B2">
      <w:pPr>
        <w:shd w:val="clear" w:color="auto" w:fill="9CC2E5" w:themeFill="accent5" w:themeFillTint="99"/>
        <w:tabs>
          <w:tab w:val="left" w:pos="1964"/>
        </w:tabs>
        <w:rPr>
          <w:rFonts w:ascii="Century Gothic" w:eastAsia="Arial" w:hAnsi="Century Gothic" w:cstheme="minorHAnsi"/>
          <w:color w:val="FFFFFF" w:themeColor="background1"/>
          <w:sz w:val="32"/>
          <w:szCs w:val="32"/>
        </w:rPr>
      </w:pPr>
      <w:r w:rsidRPr="006608B2">
        <w:rPr>
          <w:rFonts w:ascii="Century Gothic" w:eastAsia="Arial" w:hAnsi="Century Gothic" w:cstheme="minorHAnsi"/>
          <w:color w:val="FFFFFF" w:themeColor="background1"/>
          <w:sz w:val="32"/>
          <w:szCs w:val="32"/>
        </w:rPr>
        <w:t>Your p</w:t>
      </w:r>
      <w:r w:rsidR="00065FAD" w:rsidRPr="006608B2">
        <w:rPr>
          <w:rFonts w:ascii="Century Gothic" w:eastAsia="Arial" w:hAnsi="Century Gothic" w:cstheme="minorHAnsi"/>
          <w:color w:val="FFFFFF" w:themeColor="background1"/>
          <w:sz w:val="32"/>
          <w:szCs w:val="32"/>
        </w:rPr>
        <w:t xml:space="preserve">rivacy </w:t>
      </w:r>
    </w:p>
    <w:p w14:paraId="46EDED1F" w14:textId="532B8458" w:rsidR="009200F3" w:rsidRPr="00FA2697" w:rsidRDefault="009200F3" w:rsidP="009200F3">
      <w:pPr>
        <w:pStyle w:val="paragraph"/>
        <w:rPr>
          <w:rFonts w:ascii="Century Gothic" w:eastAsia="Arial" w:hAnsi="Century Gothic" w:cstheme="minorHAnsi"/>
          <w:color w:val="000000"/>
          <w:sz w:val="22"/>
          <w:szCs w:val="22"/>
        </w:rPr>
      </w:pPr>
      <w:r w:rsidRPr="00FA2697">
        <w:rPr>
          <w:rFonts w:ascii="Century Gothic" w:eastAsia="Arial" w:hAnsi="Century Gothic" w:cstheme="minorHAnsi"/>
          <w:color w:val="000000"/>
          <w:sz w:val="22"/>
          <w:szCs w:val="22"/>
        </w:rPr>
        <w:t xml:space="preserve">We will only ask you about what we need to know to provide the best possible service. We only share what you have told us with people that work for our service and will ask for your consent before share information with anyone else. There may be times when the law requires us to share your information without your consent. For example, if there is a serious threat to safety or we are directed to do so by a court. </w:t>
      </w:r>
    </w:p>
    <w:p w14:paraId="226BB005" w14:textId="71683DEE" w:rsidR="00065FAD" w:rsidRPr="00FA2697" w:rsidRDefault="00065FAD" w:rsidP="00F55B3C">
      <w:pPr>
        <w:pStyle w:val="paragraph"/>
        <w:rPr>
          <w:rFonts w:ascii="Century Gothic" w:eastAsia="Arial" w:hAnsi="Century Gothic" w:cstheme="minorHAnsi"/>
          <w:color w:val="000000"/>
          <w:sz w:val="22"/>
          <w:szCs w:val="22"/>
        </w:rPr>
      </w:pPr>
      <w:r w:rsidRPr="00FA2697">
        <w:rPr>
          <w:rFonts w:ascii="Century Gothic" w:eastAsia="Arial" w:hAnsi="Century Gothic" w:cstheme="minorHAnsi"/>
          <w:color w:val="000000"/>
          <w:sz w:val="22"/>
          <w:szCs w:val="22"/>
        </w:rPr>
        <w:t xml:space="preserve">We will </w:t>
      </w:r>
      <w:r w:rsidR="009200F3" w:rsidRPr="00FA2697">
        <w:rPr>
          <w:rFonts w:ascii="Century Gothic" w:eastAsia="Arial" w:hAnsi="Century Gothic" w:cstheme="minorHAnsi"/>
          <w:color w:val="000000"/>
          <w:sz w:val="22"/>
          <w:szCs w:val="22"/>
        </w:rPr>
        <w:t>ask for</w:t>
      </w:r>
      <w:r w:rsidRPr="00FA2697">
        <w:rPr>
          <w:rFonts w:ascii="Century Gothic" w:eastAsia="Arial" w:hAnsi="Century Gothic" w:cstheme="minorHAnsi"/>
          <w:color w:val="000000"/>
          <w:sz w:val="22"/>
          <w:szCs w:val="22"/>
        </w:rPr>
        <w:t xml:space="preserve"> the following information about you:</w:t>
      </w:r>
    </w:p>
    <w:p w14:paraId="184C87A3" w14:textId="20660167" w:rsidR="00065FAD" w:rsidRPr="00FA2697" w:rsidRDefault="00065FAD" w:rsidP="006608B2">
      <w:pPr>
        <w:pStyle w:val="ListParagraph"/>
        <w:numPr>
          <w:ilvl w:val="0"/>
          <w:numId w:val="28"/>
        </w:numPr>
        <w:pBdr>
          <w:top w:val="nil"/>
          <w:left w:val="nil"/>
          <w:bottom w:val="nil"/>
          <w:right w:val="nil"/>
          <w:between w:val="nil"/>
        </w:pBdr>
        <w:spacing w:before="0" w:line="324" w:lineRule="auto"/>
        <w:ind w:left="567" w:hanging="425"/>
        <w:rPr>
          <w:rFonts w:ascii="Century Gothic" w:eastAsia="Arial" w:hAnsi="Century Gothic" w:cstheme="minorHAnsi"/>
          <w:color w:val="000000"/>
          <w:sz w:val="22"/>
          <w:szCs w:val="22"/>
        </w:rPr>
      </w:pPr>
      <w:r w:rsidRPr="00FA2697">
        <w:rPr>
          <w:rFonts w:ascii="Century Gothic" w:eastAsia="Arial" w:hAnsi="Century Gothic" w:cstheme="minorHAnsi"/>
          <w:color w:val="000000"/>
          <w:sz w:val="22"/>
          <w:szCs w:val="22"/>
        </w:rPr>
        <w:t xml:space="preserve">Name, </w:t>
      </w:r>
      <w:r w:rsidR="00F55B3C" w:rsidRPr="00FA2697">
        <w:rPr>
          <w:rFonts w:ascii="Century Gothic" w:eastAsia="Arial" w:hAnsi="Century Gothic" w:cstheme="minorHAnsi"/>
          <w:color w:val="000000"/>
          <w:sz w:val="22"/>
          <w:szCs w:val="22"/>
        </w:rPr>
        <w:t>address,</w:t>
      </w:r>
      <w:r w:rsidRPr="00FA2697">
        <w:rPr>
          <w:rFonts w:ascii="Century Gothic" w:eastAsia="Arial" w:hAnsi="Century Gothic" w:cstheme="minorHAnsi"/>
          <w:color w:val="000000"/>
          <w:sz w:val="22"/>
          <w:szCs w:val="22"/>
        </w:rPr>
        <w:t xml:space="preserve"> and phone number</w:t>
      </w:r>
    </w:p>
    <w:p w14:paraId="4AFC2732" w14:textId="136F2481" w:rsidR="00065FAD" w:rsidRPr="00FA2697" w:rsidRDefault="00065FAD" w:rsidP="006608B2">
      <w:pPr>
        <w:pStyle w:val="ListParagraph"/>
        <w:numPr>
          <w:ilvl w:val="0"/>
          <w:numId w:val="28"/>
        </w:numPr>
        <w:pBdr>
          <w:top w:val="nil"/>
          <w:left w:val="nil"/>
          <w:bottom w:val="nil"/>
          <w:right w:val="nil"/>
          <w:between w:val="nil"/>
        </w:pBdr>
        <w:spacing w:before="0" w:line="324" w:lineRule="auto"/>
        <w:ind w:left="567" w:hanging="425"/>
        <w:rPr>
          <w:rFonts w:ascii="Century Gothic" w:eastAsia="Arial" w:hAnsi="Century Gothic" w:cstheme="minorHAnsi"/>
          <w:color w:val="000000"/>
          <w:sz w:val="22"/>
          <w:szCs w:val="22"/>
        </w:rPr>
      </w:pPr>
      <w:r w:rsidRPr="00FA2697">
        <w:rPr>
          <w:rFonts w:ascii="Century Gothic" w:eastAsia="Arial" w:hAnsi="Century Gothic" w:cstheme="minorHAnsi"/>
          <w:color w:val="000000"/>
          <w:sz w:val="22"/>
          <w:szCs w:val="22"/>
        </w:rPr>
        <w:t xml:space="preserve">Age, </w:t>
      </w:r>
      <w:r w:rsidR="00F55B3C" w:rsidRPr="00FA2697">
        <w:rPr>
          <w:rFonts w:ascii="Century Gothic" w:eastAsia="Arial" w:hAnsi="Century Gothic" w:cstheme="minorHAnsi"/>
          <w:color w:val="000000"/>
          <w:sz w:val="22"/>
          <w:szCs w:val="22"/>
        </w:rPr>
        <w:t>gender,</w:t>
      </w:r>
      <w:r w:rsidRPr="00FA2697">
        <w:rPr>
          <w:rFonts w:ascii="Century Gothic" w:eastAsia="Arial" w:hAnsi="Century Gothic" w:cstheme="minorHAnsi"/>
          <w:color w:val="000000"/>
          <w:sz w:val="22"/>
          <w:szCs w:val="22"/>
        </w:rPr>
        <w:t xml:space="preserve"> and disability</w:t>
      </w:r>
    </w:p>
    <w:p w14:paraId="46787EBB" w14:textId="57AC752F" w:rsidR="00065FAD" w:rsidRPr="00FA2697" w:rsidRDefault="00065FAD" w:rsidP="006608B2">
      <w:pPr>
        <w:pStyle w:val="ListParagraph"/>
        <w:numPr>
          <w:ilvl w:val="0"/>
          <w:numId w:val="28"/>
        </w:numPr>
        <w:pBdr>
          <w:top w:val="nil"/>
          <w:left w:val="nil"/>
          <w:bottom w:val="nil"/>
          <w:right w:val="nil"/>
          <w:between w:val="nil"/>
        </w:pBdr>
        <w:spacing w:before="0" w:line="324" w:lineRule="auto"/>
        <w:ind w:left="567" w:hanging="425"/>
        <w:rPr>
          <w:rFonts w:ascii="Century Gothic" w:eastAsia="Arial" w:hAnsi="Century Gothic" w:cstheme="minorHAnsi"/>
          <w:color w:val="000000"/>
          <w:sz w:val="22"/>
          <w:szCs w:val="22"/>
        </w:rPr>
      </w:pPr>
      <w:r w:rsidRPr="00FA2697">
        <w:rPr>
          <w:rFonts w:ascii="Century Gothic" w:eastAsia="Arial" w:hAnsi="Century Gothic" w:cstheme="minorHAnsi"/>
          <w:color w:val="000000"/>
          <w:sz w:val="22"/>
          <w:szCs w:val="22"/>
        </w:rPr>
        <w:t>Cultural, religious and language background</w:t>
      </w:r>
    </w:p>
    <w:p w14:paraId="17A2B669" w14:textId="5A9741D5" w:rsidR="00065FAD" w:rsidRPr="00FA2697" w:rsidRDefault="00065FAD" w:rsidP="006608B2">
      <w:pPr>
        <w:pStyle w:val="ListParagraph"/>
        <w:numPr>
          <w:ilvl w:val="0"/>
          <w:numId w:val="28"/>
        </w:numPr>
        <w:pBdr>
          <w:top w:val="nil"/>
          <w:left w:val="nil"/>
          <w:bottom w:val="nil"/>
          <w:right w:val="nil"/>
          <w:between w:val="nil"/>
        </w:pBdr>
        <w:spacing w:before="0" w:line="324" w:lineRule="auto"/>
        <w:ind w:left="567" w:hanging="425"/>
        <w:rPr>
          <w:rFonts w:ascii="Century Gothic" w:eastAsia="Arial" w:hAnsi="Century Gothic" w:cstheme="minorHAnsi"/>
          <w:color w:val="000000"/>
          <w:sz w:val="22"/>
          <w:szCs w:val="22"/>
        </w:rPr>
      </w:pPr>
      <w:r w:rsidRPr="00FA2697">
        <w:rPr>
          <w:rFonts w:ascii="Century Gothic" w:eastAsia="Arial" w:hAnsi="Century Gothic" w:cstheme="minorHAnsi"/>
          <w:color w:val="000000"/>
          <w:sz w:val="22"/>
          <w:szCs w:val="22"/>
        </w:rPr>
        <w:t xml:space="preserve">Medical history </w:t>
      </w:r>
    </w:p>
    <w:p w14:paraId="583C91E4" w14:textId="6B474526" w:rsidR="00065FAD" w:rsidRPr="00FA2697" w:rsidRDefault="00065FAD" w:rsidP="006608B2">
      <w:pPr>
        <w:pStyle w:val="ListParagraph"/>
        <w:numPr>
          <w:ilvl w:val="0"/>
          <w:numId w:val="28"/>
        </w:numPr>
        <w:pBdr>
          <w:top w:val="nil"/>
          <w:left w:val="nil"/>
          <w:bottom w:val="nil"/>
          <w:right w:val="nil"/>
          <w:between w:val="nil"/>
        </w:pBdr>
        <w:spacing w:before="0" w:line="324" w:lineRule="auto"/>
        <w:ind w:left="567" w:hanging="425"/>
        <w:rPr>
          <w:rFonts w:ascii="Century Gothic" w:eastAsia="Arial" w:hAnsi="Century Gothic" w:cstheme="minorHAnsi"/>
          <w:color w:val="000000"/>
          <w:sz w:val="22"/>
          <w:szCs w:val="22"/>
        </w:rPr>
      </w:pPr>
      <w:r w:rsidRPr="00FA2697">
        <w:rPr>
          <w:rFonts w:ascii="Century Gothic" w:eastAsia="Arial" w:hAnsi="Century Gothic" w:cstheme="minorHAnsi"/>
          <w:color w:val="000000"/>
          <w:sz w:val="22"/>
          <w:szCs w:val="22"/>
        </w:rPr>
        <w:t xml:space="preserve">Living arrangements </w:t>
      </w:r>
    </w:p>
    <w:p w14:paraId="26B5B710" w14:textId="0AFBF78C" w:rsidR="00065FAD" w:rsidRPr="00FA2697" w:rsidRDefault="00065FAD" w:rsidP="006608B2">
      <w:pPr>
        <w:pStyle w:val="ListParagraph"/>
        <w:numPr>
          <w:ilvl w:val="0"/>
          <w:numId w:val="28"/>
        </w:numPr>
        <w:pBdr>
          <w:top w:val="nil"/>
          <w:left w:val="nil"/>
          <w:bottom w:val="nil"/>
          <w:right w:val="nil"/>
          <w:between w:val="nil"/>
        </w:pBdr>
        <w:spacing w:before="0" w:line="324" w:lineRule="auto"/>
        <w:ind w:left="567" w:hanging="425"/>
        <w:rPr>
          <w:rFonts w:ascii="Century Gothic" w:eastAsia="Arial" w:hAnsi="Century Gothic" w:cstheme="minorHAnsi"/>
          <w:color w:val="000000"/>
          <w:sz w:val="22"/>
          <w:szCs w:val="22"/>
        </w:rPr>
      </w:pPr>
      <w:r w:rsidRPr="00FA2697">
        <w:rPr>
          <w:rFonts w:ascii="Century Gothic" w:eastAsia="Arial" w:hAnsi="Century Gothic" w:cstheme="minorHAnsi"/>
          <w:color w:val="000000"/>
          <w:sz w:val="22"/>
          <w:szCs w:val="22"/>
        </w:rPr>
        <w:t>Details about your work or day activities (only if relevant to supports we provide to you)</w:t>
      </w:r>
    </w:p>
    <w:p w14:paraId="243CB57C" w14:textId="63B60149" w:rsidR="00065FAD" w:rsidRPr="00FA2697" w:rsidRDefault="00065FAD" w:rsidP="006608B2">
      <w:pPr>
        <w:pStyle w:val="ListParagraph"/>
        <w:numPr>
          <w:ilvl w:val="0"/>
          <w:numId w:val="28"/>
        </w:numPr>
        <w:pBdr>
          <w:top w:val="nil"/>
          <w:left w:val="nil"/>
          <w:bottom w:val="nil"/>
          <w:right w:val="nil"/>
          <w:between w:val="nil"/>
        </w:pBdr>
        <w:spacing w:before="0" w:line="324" w:lineRule="auto"/>
        <w:ind w:left="567" w:hanging="425"/>
        <w:rPr>
          <w:rFonts w:ascii="Century Gothic" w:eastAsia="Arial" w:hAnsi="Century Gothic" w:cstheme="minorHAnsi"/>
          <w:color w:val="000000"/>
          <w:sz w:val="22"/>
          <w:szCs w:val="22"/>
        </w:rPr>
      </w:pPr>
      <w:r w:rsidRPr="00FA2697">
        <w:rPr>
          <w:rFonts w:ascii="Century Gothic" w:eastAsia="Arial" w:hAnsi="Century Gothic" w:cstheme="minorHAnsi"/>
          <w:color w:val="000000"/>
          <w:sz w:val="22"/>
          <w:szCs w:val="22"/>
        </w:rPr>
        <w:t>Interests such as hobbies and sport</w:t>
      </w:r>
    </w:p>
    <w:p w14:paraId="480B1343" w14:textId="63057E97" w:rsidR="00065FAD" w:rsidRPr="00FA2697" w:rsidRDefault="00065FAD" w:rsidP="006608B2">
      <w:pPr>
        <w:pStyle w:val="ListParagraph"/>
        <w:numPr>
          <w:ilvl w:val="0"/>
          <w:numId w:val="28"/>
        </w:numPr>
        <w:pBdr>
          <w:top w:val="nil"/>
          <w:left w:val="nil"/>
          <w:bottom w:val="nil"/>
          <w:right w:val="nil"/>
          <w:between w:val="nil"/>
        </w:pBdr>
        <w:spacing w:before="0" w:line="324" w:lineRule="auto"/>
        <w:ind w:left="567" w:hanging="425"/>
        <w:rPr>
          <w:rFonts w:ascii="Century Gothic" w:eastAsia="Arial" w:hAnsi="Century Gothic" w:cstheme="minorHAnsi"/>
          <w:color w:val="000000"/>
          <w:sz w:val="22"/>
          <w:szCs w:val="22"/>
        </w:rPr>
      </w:pPr>
      <w:r w:rsidRPr="00FA2697">
        <w:rPr>
          <w:rFonts w:ascii="Century Gothic" w:eastAsia="Arial" w:hAnsi="Century Gothic" w:cstheme="minorHAnsi"/>
          <w:color w:val="000000"/>
          <w:sz w:val="22"/>
          <w:szCs w:val="22"/>
        </w:rPr>
        <w:t>Support needs such as communication, mobility, diet, assistive equipment/technology</w:t>
      </w:r>
    </w:p>
    <w:p w14:paraId="10676CEF" w14:textId="77777777" w:rsidR="0096054B" w:rsidRDefault="00065FAD" w:rsidP="00F55B3C">
      <w:pPr>
        <w:pStyle w:val="ListParagraph"/>
        <w:numPr>
          <w:ilvl w:val="0"/>
          <w:numId w:val="28"/>
        </w:numPr>
        <w:pBdr>
          <w:top w:val="nil"/>
          <w:left w:val="nil"/>
          <w:bottom w:val="nil"/>
          <w:right w:val="nil"/>
          <w:between w:val="nil"/>
        </w:pBdr>
        <w:spacing w:before="0" w:line="324" w:lineRule="auto"/>
        <w:ind w:left="567" w:hanging="425"/>
        <w:rPr>
          <w:rFonts w:ascii="Century Gothic" w:eastAsia="Arial" w:hAnsi="Century Gothic" w:cstheme="minorHAnsi"/>
          <w:color w:val="000000"/>
          <w:sz w:val="22"/>
          <w:szCs w:val="22"/>
        </w:rPr>
      </w:pPr>
      <w:r w:rsidRPr="00FA2697">
        <w:rPr>
          <w:rFonts w:ascii="Century Gothic" w:eastAsia="Arial" w:hAnsi="Century Gothic" w:cstheme="minorHAnsi"/>
          <w:color w:val="000000"/>
          <w:sz w:val="22"/>
          <w:szCs w:val="22"/>
        </w:rPr>
        <w:t>Information we need to know to keep you and others safe</w:t>
      </w:r>
    </w:p>
    <w:p w14:paraId="4542BADF" w14:textId="0BB3EBBD" w:rsidR="00065FAD" w:rsidRPr="0096054B" w:rsidRDefault="00065FAD" w:rsidP="00F55B3C">
      <w:pPr>
        <w:pStyle w:val="ListParagraph"/>
        <w:numPr>
          <w:ilvl w:val="0"/>
          <w:numId w:val="28"/>
        </w:numPr>
        <w:pBdr>
          <w:top w:val="nil"/>
          <w:left w:val="nil"/>
          <w:bottom w:val="nil"/>
          <w:right w:val="nil"/>
          <w:between w:val="nil"/>
        </w:pBdr>
        <w:spacing w:before="0" w:line="324" w:lineRule="auto"/>
        <w:ind w:left="567" w:hanging="425"/>
        <w:rPr>
          <w:rFonts w:ascii="Century Gothic" w:eastAsia="Arial" w:hAnsi="Century Gothic" w:cstheme="minorHAnsi"/>
          <w:color w:val="000000"/>
          <w:sz w:val="22"/>
          <w:szCs w:val="22"/>
        </w:rPr>
      </w:pPr>
      <w:r w:rsidRPr="0096054B">
        <w:rPr>
          <w:rFonts w:ascii="Century Gothic" w:hAnsi="Century Gothic" w:cstheme="minorHAnsi"/>
          <w:sz w:val="22"/>
          <w:szCs w:val="22"/>
        </w:rPr>
        <w:lastRenderedPageBreak/>
        <w:t xml:space="preserve">The law states that we need to ensure everything you tell us safe and private. We keep your information on paper and electronically on our business computers. </w:t>
      </w:r>
    </w:p>
    <w:p w14:paraId="2C07D5A7" w14:textId="77777777" w:rsidR="00065FAD" w:rsidRPr="00FA2697" w:rsidRDefault="00065FAD" w:rsidP="00F55B3C">
      <w:pPr>
        <w:pStyle w:val="paragraph"/>
        <w:rPr>
          <w:rFonts w:ascii="Century Gothic" w:hAnsi="Century Gothic" w:cstheme="minorHAnsi"/>
          <w:sz w:val="22"/>
          <w:szCs w:val="22"/>
        </w:rPr>
      </w:pPr>
      <w:r w:rsidRPr="00FA2697">
        <w:rPr>
          <w:rFonts w:ascii="Century Gothic" w:hAnsi="Century Gothic" w:cstheme="minorHAnsi"/>
          <w:sz w:val="22"/>
          <w:szCs w:val="22"/>
        </w:rPr>
        <w:t>Our policies to ensure your information is kept secure include:</w:t>
      </w:r>
    </w:p>
    <w:p w14:paraId="439C3CF0" w14:textId="086933FE" w:rsidR="00065FAD" w:rsidRPr="00FA2697" w:rsidRDefault="00065FAD" w:rsidP="006608B2">
      <w:pPr>
        <w:pStyle w:val="ListParagraph"/>
        <w:numPr>
          <w:ilvl w:val="0"/>
          <w:numId w:val="28"/>
        </w:numPr>
        <w:pBdr>
          <w:top w:val="nil"/>
          <w:left w:val="nil"/>
          <w:bottom w:val="nil"/>
          <w:right w:val="nil"/>
          <w:between w:val="nil"/>
        </w:pBdr>
        <w:spacing w:before="0" w:line="324" w:lineRule="auto"/>
        <w:ind w:left="567" w:hanging="425"/>
        <w:rPr>
          <w:rFonts w:ascii="Century Gothic" w:eastAsia="Arial" w:hAnsi="Century Gothic" w:cstheme="minorHAnsi"/>
          <w:color w:val="000000"/>
          <w:sz w:val="22"/>
          <w:szCs w:val="22"/>
        </w:rPr>
      </w:pPr>
      <w:r w:rsidRPr="00FA2697">
        <w:rPr>
          <w:rFonts w:ascii="Century Gothic" w:eastAsia="Arial" w:hAnsi="Century Gothic" w:cstheme="minorHAnsi"/>
          <w:color w:val="000000"/>
          <w:sz w:val="22"/>
          <w:szCs w:val="22"/>
        </w:rPr>
        <w:t>We only collect information that helps us deliver supports safely to you</w:t>
      </w:r>
      <w:r w:rsidR="00D40150" w:rsidRPr="00FA2697">
        <w:rPr>
          <w:rFonts w:ascii="Century Gothic" w:eastAsia="Arial" w:hAnsi="Century Gothic" w:cstheme="minorHAnsi"/>
          <w:color w:val="000000"/>
          <w:sz w:val="22"/>
          <w:szCs w:val="22"/>
        </w:rPr>
        <w:t>.</w:t>
      </w:r>
    </w:p>
    <w:p w14:paraId="5BDA91C9" w14:textId="46FC4A4D" w:rsidR="00065FAD" w:rsidRPr="00FA2697" w:rsidRDefault="00065FAD" w:rsidP="006608B2">
      <w:pPr>
        <w:pStyle w:val="ListParagraph"/>
        <w:numPr>
          <w:ilvl w:val="0"/>
          <w:numId w:val="28"/>
        </w:numPr>
        <w:pBdr>
          <w:top w:val="nil"/>
          <w:left w:val="nil"/>
          <w:bottom w:val="nil"/>
          <w:right w:val="nil"/>
          <w:between w:val="nil"/>
        </w:pBdr>
        <w:spacing w:before="0" w:line="324" w:lineRule="auto"/>
        <w:ind w:left="567" w:hanging="425"/>
        <w:rPr>
          <w:rFonts w:ascii="Century Gothic" w:eastAsia="Arial" w:hAnsi="Century Gothic" w:cstheme="minorHAnsi"/>
          <w:color w:val="000000"/>
          <w:sz w:val="22"/>
          <w:szCs w:val="22"/>
        </w:rPr>
      </w:pPr>
      <w:r w:rsidRPr="00FA2697">
        <w:rPr>
          <w:rFonts w:ascii="Century Gothic" w:eastAsia="Arial" w:hAnsi="Century Gothic" w:cstheme="minorHAnsi"/>
          <w:color w:val="000000"/>
          <w:sz w:val="22"/>
          <w:szCs w:val="22"/>
        </w:rPr>
        <w:t>Only staff who need to know your information have access to it</w:t>
      </w:r>
      <w:r w:rsidR="00D40150" w:rsidRPr="00FA2697">
        <w:rPr>
          <w:rFonts w:ascii="Century Gothic" w:eastAsia="Arial" w:hAnsi="Century Gothic" w:cstheme="minorHAnsi"/>
          <w:color w:val="000000"/>
          <w:sz w:val="22"/>
          <w:szCs w:val="22"/>
        </w:rPr>
        <w:t>.</w:t>
      </w:r>
    </w:p>
    <w:p w14:paraId="6B17BA9D" w14:textId="57BB3A32" w:rsidR="00065FAD" w:rsidRPr="00FA2697" w:rsidRDefault="00065FAD" w:rsidP="006608B2">
      <w:pPr>
        <w:pStyle w:val="ListParagraph"/>
        <w:numPr>
          <w:ilvl w:val="0"/>
          <w:numId w:val="28"/>
        </w:numPr>
        <w:pBdr>
          <w:top w:val="nil"/>
          <w:left w:val="nil"/>
          <w:bottom w:val="nil"/>
          <w:right w:val="nil"/>
          <w:between w:val="nil"/>
        </w:pBdr>
        <w:spacing w:before="0" w:line="324" w:lineRule="auto"/>
        <w:ind w:left="567" w:hanging="425"/>
        <w:rPr>
          <w:rFonts w:ascii="Century Gothic" w:eastAsia="Arial" w:hAnsi="Century Gothic" w:cstheme="minorHAnsi"/>
          <w:color w:val="000000"/>
          <w:sz w:val="22"/>
          <w:szCs w:val="22"/>
        </w:rPr>
      </w:pPr>
      <w:r w:rsidRPr="00FA2697">
        <w:rPr>
          <w:rFonts w:ascii="Century Gothic" w:eastAsia="Arial" w:hAnsi="Century Gothic" w:cstheme="minorHAnsi"/>
          <w:color w:val="000000"/>
          <w:sz w:val="22"/>
          <w:szCs w:val="22"/>
        </w:rPr>
        <w:t>Paper files are stored securely in lockable filing cabinets</w:t>
      </w:r>
      <w:r w:rsidR="00D40150" w:rsidRPr="00FA2697">
        <w:rPr>
          <w:rFonts w:ascii="Century Gothic" w:eastAsia="Arial" w:hAnsi="Century Gothic" w:cstheme="minorHAnsi"/>
          <w:color w:val="000000"/>
          <w:sz w:val="22"/>
          <w:szCs w:val="22"/>
        </w:rPr>
        <w:t>.</w:t>
      </w:r>
    </w:p>
    <w:p w14:paraId="085EF6C6" w14:textId="57B3EDF0" w:rsidR="00065FAD" w:rsidRPr="00FA2697" w:rsidRDefault="00065FAD" w:rsidP="006608B2">
      <w:pPr>
        <w:pStyle w:val="ListParagraph"/>
        <w:numPr>
          <w:ilvl w:val="0"/>
          <w:numId w:val="28"/>
        </w:numPr>
        <w:pBdr>
          <w:top w:val="nil"/>
          <w:left w:val="nil"/>
          <w:bottom w:val="nil"/>
          <w:right w:val="nil"/>
          <w:between w:val="nil"/>
        </w:pBdr>
        <w:spacing w:before="0" w:line="324" w:lineRule="auto"/>
        <w:ind w:left="567" w:hanging="425"/>
        <w:rPr>
          <w:rFonts w:ascii="Century Gothic" w:eastAsia="Arial" w:hAnsi="Century Gothic" w:cstheme="minorHAnsi"/>
          <w:color w:val="000000"/>
          <w:sz w:val="22"/>
          <w:szCs w:val="22"/>
        </w:rPr>
      </w:pPr>
      <w:r w:rsidRPr="00FA2697">
        <w:rPr>
          <w:rFonts w:ascii="Century Gothic" w:eastAsia="Arial" w:hAnsi="Century Gothic" w:cstheme="minorHAnsi"/>
          <w:color w:val="000000"/>
          <w:sz w:val="22"/>
          <w:szCs w:val="22"/>
        </w:rPr>
        <w:t>We use password protection and two factor authentication when logging into software on our computers.</w:t>
      </w:r>
    </w:p>
    <w:p w14:paraId="5188C70A" w14:textId="0EE9881E" w:rsidR="00065FAD" w:rsidRPr="00FA2697" w:rsidRDefault="00065FAD" w:rsidP="000B1B9F">
      <w:pPr>
        <w:pStyle w:val="paragraph"/>
        <w:spacing w:after="240"/>
        <w:rPr>
          <w:rFonts w:ascii="Century Gothic" w:hAnsi="Century Gothic" w:cstheme="minorHAnsi"/>
          <w:sz w:val="22"/>
          <w:szCs w:val="22"/>
        </w:rPr>
      </w:pPr>
      <w:r w:rsidRPr="00FA2697">
        <w:rPr>
          <w:rFonts w:ascii="Century Gothic" w:hAnsi="Century Gothic" w:cstheme="minorHAnsi"/>
          <w:sz w:val="22"/>
          <w:szCs w:val="22"/>
        </w:rPr>
        <w:t xml:space="preserve">You can ask to see what </w:t>
      </w:r>
      <w:r w:rsidRPr="00FA2697">
        <w:rPr>
          <w:rFonts w:ascii="Century Gothic" w:hAnsi="Century Gothic" w:cstheme="minorHAnsi"/>
          <w:color w:val="000000" w:themeColor="text1"/>
          <w:sz w:val="22"/>
          <w:szCs w:val="22"/>
        </w:rPr>
        <w:t xml:space="preserve">information we hold about you at any time, including how we store your information. If you </w:t>
      </w:r>
      <w:r w:rsidR="00ED1CD4" w:rsidRPr="00FA2697">
        <w:rPr>
          <w:rFonts w:ascii="Century Gothic" w:hAnsi="Century Gothic" w:cstheme="minorHAnsi"/>
          <w:color w:val="000000" w:themeColor="text1"/>
          <w:sz w:val="22"/>
          <w:szCs w:val="22"/>
        </w:rPr>
        <w:t xml:space="preserve">want to see or update your information, or you </w:t>
      </w:r>
      <w:r w:rsidRPr="00FA2697">
        <w:rPr>
          <w:rFonts w:ascii="Century Gothic" w:hAnsi="Century Gothic" w:cstheme="minorHAnsi"/>
          <w:color w:val="000000" w:themeColor="text1"/>
          <w:sz w:val="22"/>
          <w:szCs w:val="22"/>
        </w:rPr>
        <w:t xml:space="preserve">think we have breached your confidentiality, please </w:t>
      </w:r>
      <w:r w:rsidR="00ED1CD4" w:rsidRPr="00FA2697">
        <w:rPr>
          <w:rFonts w:ascii="Century Gothic" w:hAnsi="Century Gothic" w:cstheme="minorHAnsi"/>
          <w:color w:val="000000" w:themeColor="text1"/>
          <w:sz w:val="22"/>
          <w:szCs w:val="22"/>
        </w:rPr>
        <w:t>contact</w:t>
      </w:r>
      <w:r w:rsidR="00D40150" w:rsidRPr="00FA2697">
        <w:rPr>
          <w:rFonts w:ascii="Century Gothic" w:hAnsi="Century Gothic" w:cstheme="minorHAnsi"/>
          <w:color w:val="000000" w:themeColor="text1"/>
          <w:sz w:val="22"/>
          <w:szCs w:val="22"/>
        </w:rPr>
        <w:t xml:space="preserve"> the </w:t>
      </w:r>
      <w:r w:rsidR="006608B2" w:rsidRPr="00FA2697">
        <w:rPr>
          <w:rFonts w:ascii="Century Gothic" w:hAnsi="Century Gothic" w:cstheme="minorHAnsi"/>
          <w:color w:val="000000" w:themeColor="text1"/>
          <w:sz w:val="22"/>
          <w:szCs w:val="22"/>
        </w:rPr>
        <w:t xml:space="preserve">Managing </w:t>
      </w:r>
      <w:r w:rsidR="00FA2697" w:rsidRPr="00FA2697">
        <w:rPr>
          <w:rFonts w:ascii="Century Gothic" w:hAnsi="Century Gothic" w:cstheme="minorHAnsi"/>
          <w:color w:val="000000" w:themeColor="text1"/>
          <w:sz w:val="22"/>
          <w:szCs w:val="22"/>
        </w:rPr>
        <w:t>Director</w:t>
      </w:r>
      <w:r w:rsidR="00D40150" w:rsidRPr="00FA2697">
        <w:rPr>
          <w:rFonts w:ascii="Century Gothic" w:hAnsi="Century Gothic" w:cstheme="minorHAnsi"/>
          <w:color w:val="000000" w:themeColor="text1"/>
          <w:sz w:val="22"/>
          <w:szCs w:val="22"/>
        </w:rPr>
        <w:t xml:space="preserve"> </w:t>
      </w:r>
      <w:r w:rsidR="00170CD4" w:rsidRPr="00FA2697">
        <w:rPr>
          <w:rFonts w:ascii="Century Gothic" w:hAnsi="Century Gothic" w:cstheme="minorHAnsi"/>
          <w:color w:val="000000" w:themeColor="text1"/>
          <w:sz w:val="22"/>
          <w:szCs w:val="22"/>
        </w:rPr>
        <w:t xml:space="preserve">Rae-Anne Holloway </w:t>
      </w:r>
      <w:r w:rsidR="00D40150" w:rsidRPr="00FA2697">
        <w:rPr>
          <w:rFonts w:ascii="Century Gothic" w:hAnsi="Century Gothic" w:cstheme="minorHAnsi"/>
          <w:color w:val="000000" w:themeColor="text1"/>
          <w:sz w:val="22"/>
          <w:szCs w:val="22"/>
        </w:rPr>
        <w:t xml:space="preserve">on </w:t>
      </w:r>
      <w:r w:rsidR="00170CD4" w:rsidRPr="00FA2697">
        <w:rPr>
          <w:rFonts w:ascii="Century Gothic" w:hAnsi="Century Gothic" w:cstheme="minorHAnsi"/>
          <w:color w:val="000000" w:themeColor="text1"/>
          <w:sz w:val="22"/>
          <w:szCs w:val="22"/>
        </w:rPr>
        <w:t>0408 333 831</w:t>
      </w:r>
      <w:r w:rsidR="00D40150" w:rsidRPr="00FA2697">
        <w:rPr>
          <w:rFonts w:ascii="Century Gothic" w:hAnsi="Century Gothic" w:cstheme="minorHAnsi"/>
          <w:color w:val="000000" w:themeColor="text1"/>
          <w:sz w:val="22"/>
          <w:szCs w:val="22"/>
        </w:rPr>
        <w:t>.</w:t>
      </w:r>
    </w:p>
    <w:p w14:paraId="07489CD5" w14:textId="77777777" w:rsidR="00065FAD" w:rsidRPr="006608B2" w:rsidRDefault="00065FAD" w:rsidP="006608B2">
      <w:pPr>
        <w:shd w:val="clear" w:color="auto" w:fill="9CC2E5" w:themeFill="accent5" w:themeFillTint="99"/>
        <w:tabs>
          <w:tab w:val="left" w:pos="1964"/>
        </w:tabs>
        <w:rPr>
          <w:rFonts w:ascii="Century Gothic" w:eastAsia="Arial" w:hAnsi="Century Gothic" w:cstheme="minorHAnsi"/>
          <w:color w:val="FFFFFF" w:themeColor="background1"/>
          <w:sz w:val="32"/>
          <w:szCs w:val="32"/>
        </w:rPr>
      </w:pPr>
      <w:r w:rsidRPr="006608B2">
        <w:rPr>
          <w:rFonts w:ascii="Century Gothic" w:eastAsia="Arial" w:hAnsi="Century Gothic" w:cstheme="minorHAnsi"/>
          <w:color w:val="FFFFFF" w:themeColor="background1"/>
          <w:sz w:val="32"/>
          <w:szCs w:val="32"/>
        </w:rPr>
        <w:t>Safety in your home</w:t>
      </w:r>
    </w:p>
    <w:p w14:paraId="07B554D3" w14:textId="534BEA9B" w:rsidR="00065FAD" w:rsidRPr="00FA2697" w:rsidRDefault="00065FAD" w:rsidP="00F55B3C">
      <w:pPr>
        <w:pStyle w:val="paragraph"/>
        <w:rPr>
          <w:rFonts w:ascii="Century Gothic" w:hAnsi="Century Gothic" w:cstheme="minorHAnsi"/>
          <w:sz w:val="22"/>
          <w:szCs w:val="22"/>
        </w:rPr>
      </w:pPr>
      <w:r w:rsidRPr="00FA2697">
        <w:rPr>
          <w:rFonts w:ascii="Century Gothic" w:hAnsi="Century Gothic" w:cstheme="minorHAnsi"/>
          <w:sz w:val="22"/>
          <w:szCs w:val="22"/>
        </w:rPr>
        <w:t>If we are supporting you at home, we need to check that your house is safe, so that we know your workers will be safe. If it’s not safe for our workers, we will need to talk with you about this and find another way to provide your supports. Sometimes we might have to say ‘no’ to what you ask if it puts workers in danger.</w:t>
      </w:r>
    </w:p>
    <w:p w14:paraId="5283D407" w14:textId="41689F97" w:rsidR="00065FAD" w:rsidRPr="00FA2697" w:rsidRDefault="00065FAD" w:rsidP="00F55B3C">
      <w:pPr>
        <w:pStyle w:val="paragraph"/>
        <w:rPr>
          <w:rFonts w:ascii="Century Gothic" w:hAnsi="Century Gothic" w:cstheme="minorHAnsi"/>
          <w:sz w:val="22"/>
          <w:szCs w:val="22"/>
        </w:rPr>
      </w:pPr>
      <w:r w:rsidRPr="00FA2697">
        <w:rPr>
          <w:rFonts w:ascii="Century Gothic" w:hAnsi="Century Gothic" w:cstheme="minorHAnsi"/>
          <w:sz w:val="22"/>
          <w:szCs w:val="22"/>
        </w:rPr>
        <w:t xml:space="preserve">The law says it </w:t>
      </w:r>
      <w:r w:rsidR="00FA2697" w:rsidRPr="00FA2697">
        <w:rPr>
          <w:rFonts w:ascii="Century Gothic" w:hAnsi="Century Gothic" w:cstheme="minorHAnsi"/>
          <w:sz w:val="22"/>
          <w:szCs w:val="22"/>
        </w:rPr>
        <w:t>must</w:t>
      </w:r>
      <w:r w:rsidRPr="00FA2697">
        <w:rPr>
          <w:rFonts w:ascii="Century Gothic" w:hAnsi="Century Gothic" w:cstheme="minorHAnsi"/>
          <w:sz w:val="22"/>
          <w:szCs w:val="22"/>
        </w:rPr>
        <w:t xml:space="preserve"> be safe for us to work together in your home. Some things that will help us are:</w:t>
      </w:r>
    </w:p>
    <w:p w14:paraId="7A453AB5" w14:textId="58B37822" w:rsidR="00FA2697" w:rsidRPr="00FA2697" w:rsidRDefault="002D4060" w:rsidP="00F55B3C">
      <w:pPr>
        <w:pStyle w:val="paragraph"/>
        <w:rPr>
          <w:rFonts w:ascii="Century Gothic" w:hAnsi="Century Gothic" w:cstheme="minorHAnsi"/>
          <w:sz w:val="22"/>
          <w:szCs w:val="22"/>
        </w:rPr>
      </w:pPr>
      <w:r w:rsidRPr="00FA2697">
        <w:rPr>
          <w:rFonts w:ascii="Century Gothic" w:hAnsi="Century Gothic" w:cstheme="minorHAnsi"/>
          <w:noProof/>
          <w:sz w:val="22"/>
          <w:szCs w:val="22"/>
        </w:rPr>
        <w:drawing>
          <wp:anchor distT="0" distB="0" distL="114300" distR="114300" simplePos="0" relativeHeight="251662336" behindDoc="0" locked="0" layoutInCell="1" allowOverlap="1" wp14:anchorId="43AA077F" wp14:editId="4FCBE9E4">
            <wp:simplePos x="0" y="0"/>
            <wp:positionH relativeFrom="column">
              <wp:posOffset>3415665</wp:posOffset>
            </wp:positionH>
            <wp:positionV relativeFrom="paragraph">
              <wp:posOffset>156642</wp:posOffset>
            </wp:positionV>
            <wp:extent cx="2170430" cy="1343660"/>
            <wp:effectExtent l="0" t="0" r="1270" b="2540"/>
            <wp:wrapNone/>
            <wp:docPr id="4" name="Picture 4" descr="Why housing is a major public health issue for Australia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y housing is a major public health issue for Australians ..."/>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2170430" cy="134366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053"/>
      </w:tblGrid>
      <w:tr w:rsidR="00F87A3C" w:rsidRPr="00FA2697" w14:paraId="4C2E1F21" w14:textId="77777777" w:rsidTr="00ED1CD4">
        <w:tc>
          <w:tcPr>
            <w:tcW w:w="4957" w:type="dxa"/>
          </w:tcPr>
          <w:p w14:paraId="69CDFEF1" w14:textId="0E8F388D" w:rsidR="00F87A3C" w:rsidRPr="00FA2697" w:rsidRDefault="00F87A3C" w:rsidP="0044797F">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t>Being there to help us check your home is safe</w:t>
            </w:r>
            <w:r w:rsidR="000B1B9F" w:rsidRPr="00FA2697">
              <w:rPr>
                <w:rFonts w:ascii="Century Gothic" w:hAnsi="Century Gothic" w:cstheme="minorHAnsi"/>
                <w:sz w:val="22"/>
                <w:szCs w:val="22"/>
              </w:rPr>
              <w:t xml:space="preserve"> and t</w:t>
            </w:r>
            <w:r w:rsidRPr="00FA2697">
              <w:rPr>
                <w:rFonts w:ascii="Century Gothic" w:hAnsi="Century Gothic" w:cstheme="minorHAnsi"/>
                <w:sz w:val="22"/>
                <w:szCs w:val="22"/>
              </w:rPr>
              <w:t>elling us if anything is unsafe in your home</w:t>
            </w:r>
            <w:r w:rsidR="002D4060">
              <w:rPr>
                <w:rFonts w:ascii="Century Gothic" w:hAnsi="Century Gothic" w:cstheme="minorHAnsi"/>
                <w:sz w:val="22"/>
                <w:szCs w:val="22"/>
              </w:rPr>
              <w:t>.</w:t>
            </w:r>
          </w:p>
          <w:p w14:paraId="1EBA5D89" w14:textId="77777777" w:rsidR="00F87A3C" w:rsidRPr="00FA2697" w:rsidRDefault="00F87A3C" w:rsidP="001F3B70">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t>Helping to fix things that aren’t safe</w:t>
            </w:r>
          </w:p>
          <w:p w14:paraId="4CE04F5B" w14:textId="2779413B" w:rsidR="00F87A3C" w:rsidRPr="00FA2697" w:rsidRDefault="00F87A3C" w:rsidP="001F3B70">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t>Making sure your pets don’t hurt the workers</w:t>
            </w:r>
            <w:r w:rsidR="002D4060">
              <w:rPr>
                <w:rFonts w:ascii="Century Gothic" w:hAnsi="Century Gothic" w:cstheme="minorHAnsi"/>
                <w:sz w:val="22"/>
                <w:szCs w:val="22"/>
              </w:rPr>
              <w:t>.</w:t>
            </w:r>
          </w:p>
        </w:tc>
        <w:tc>
          <w:tcPr>
            <w:tcW w:w="4053" w:type="dxa"/>
          </w:tcPr>
          <w:p w14:paraId="545140C1" w14:textId="66F178C8" w:rsidR="00F87A3C" w:rsidRPr="00FA2697" w:rsidRDefault="00F87A3C" w:rsidP="00F87A3C">
            <w:pPr>
              <w:pStyle w:val="paragraph"/>
              <w:jc w:val="right"/>
              <w:rPr>
                <w:rFonts w:ascii="Century Gothic" w:hAnsi="Century Gothic" w:cstheme="minorHAnsi"/>
                <w:sz w:val="22"/>
                <w:szCs w:val="22"/>
              </w:rPr>
            </w:pPr>
          </w:p>
        </w:tc>
      </w:tr>
      <w:tr w:rsidR="00F87A3C" w:rsidRPr="00FA2697" w14:paraId="73FF3D7E" w14:textId="77777777" w:rsidTr="00ED1CD4">
        <w:tc>
          <w:tcPr>
            <w:tcW w:w="4957" w:type="dxa"/>
          </w:tcPr>
          <w:p w14:paraId="72F1953B" w14:textId="71C83D43" w:rsidR="00F87A3C" w:rsidRPr="00FA2697" w:rsidRDefault="00F87A3C" w:rsidP="001F3B70">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t>Not smoking when your workers are in your home</w:t>
            </w:r>
            <w:r w:rsidR="002D4060">
              <w:rPr>
                <w:rFonts w:ascii="Century Gothic" w:hAnsi="Century Gothic" w:cstheme="minorHAnsi"/>
                <w:sz w:val="22"/>
                <w:szCs w:val="22"/>
              </w:rPr>
              <w:t>.</w:t>
            </w:r>
          </w:p>
          <w:p w14:paraId="300FDA06" w14:textId="77777777" w:rsidR="000B1B9F" w:rsidRPr="00FA2697" w:rsidRDefault="00F87A3C" w:rsidP="001F3B70">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t>Making sure workers are safe from abuse of any kind</w:t>
            </w:r>
            <w:r w:rsidR="000B1B9F" w:rsidRPr="00FA2697">
              <w:rPr>
                <w:rFonts w:ascii="Century Gothic" w:hAnsi="Century Gothic" w:cstheme="minorHAnsi"/>
                <w:sz w:val="22"/>
                <w:szCs w:val="22"/>
              </w:rPr>
              <w:t>.</w:t>
            </w:r>
          </w:p>
          <w:p w14:paraId="23F05E2C" w14:textId="29E32276" w:rsidR="00F87A3C" w:rsidRPr="00FA2697" w:rsidRDefault="00F87A3C" w:rsidP="001F3B70">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lastRenderedPageBreak/>
              <w:t>Making sure workers are respected</w:t>
            </w:r>
            <w:r w:rsidR="002D4060">
              <w:rPr>
                <w:rFonts w:ascii="Century Gothic" w:hAnsi="Century Gothic" w:cstheme="minorHAnsi"/>
                <w:sz w:val="22"/>
                <w:szCs w:val="22"/>
              </w:rPr>
              <w:t>.</w:t>
            </w:r>
          </w:p>
          <w:p w14:paraId="206D07DC" w14:textId="25C1D0FA" w:rsidR="00F87A3C" w:rsidRPr="00FA2697" w:rsidRDefault="00F87A3C" w:rsidP="001F3B70">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t>Telling our staff if you have an illness or infection that your workers might catch from you</w:t>
            </w:r>
            <w:r w:rsidR="002D4060">
              <w:rPr>
                <w:rFonts w:ascii="Century Gothic" w:hAnsi="Century Gothic" w:cstheme="minorHAnsi"/>
                <w:sz w:val="22"/>
                <w:szCs w:val="22"/>
              </w:rPr>
              <w:t>.</w:t>
            </w:r>
          </w:p>
        </w:tc>
        <w:tc>
          <w:tcPr>
            <w:tcW w:w="4053" w:type="dxa"/>
            <w:tcBorders>
              <w:left w:val="nil"/>
            </w:tcBorders>
          </w:tcPr>
          <w:p w14:paraId="08B7827A" w14:textId="09ADCABC" w:rsidR="00F87A3C" w:rsidRPr="00FA2697" w:rsidRDefault="00F87A3C" w:rsidP="001F3B70">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lastRenderedPageBreak/>
              <w:t>Telling us if you are having chemotherapy or taking dangerous medications</w:t>
            </w:r>
            <w:r w:rsidR="002D4060">
              <w:rPr>
                <w:rFonts w:ascii="Century Gothic" w:hAnsi="Century Gothic" w:cstheme="minorHAnsi"/>
                <w:sz w:val="22"/>
                <w:szCs w:val="22"/>
              </w:rPr>
              <w:t>.</w:t>
            </w:r>
          </w:p>
          <w:p w14:paraId="11D358B8" w14:textId="6B4734CF" w:rsidR="00F87A3C" w:rsidRPr="00FA2697" w:rsidRDefault="00F87A3C" w:rsidP="000B1B9F">
            <w:pPr>
              <w:pStyle w:val="Bullet1"/>
              <w:numPr>
                <w:ilvl w:val="0"/>
                <w:numId w:val="14"/>
              </w:numPr>
              <w:ind w:left="322" w:hanging="284"/>
              <w:rPr>
                <w:rFonts w:ascii="Century Gothic" w:hAnsi="Century Gothic" w:cstheme="minorHAnsi"/>
                <w:sz w:val="22"/>
                <w:szCs w:val="22"/>
              </w:rPr>
            </w:pPr>
            <w:r w:rsidRPr="00FA2697">
              <w:rPr>
                <w:rFonts w:ascii="Century Gothic" w:hAnsi="Century Gothic" w:cstheme="minorHAnsi"/>
                <w:sz w:val="22"/>
                <w:szCs w:val="22"/>
              </w:rPr>
              <w:lastRenderedPageBreak/>
              <w:t>Having safe cleaning tools and products for your workers to use</w:t>
            </w:r>
            <w:r w:rsidR="002D4060">
              <w:rPr>
                <w:rFonts w:ascii="Century Gothic" w:hAnsi="Century Gothic" w:cstheme="minorHAnsi"/>
                <w:sz w:val="22"/>
                <w:szCs w:val="22"/>
              </w:rPr>
              <w:t>.</w:t>
            </w:r>
            <w:r w:rsidRPr="00FA2697">
              <w:rPr>
                <w:rFonts w:ascii="Century Gothic" w:hAnsi="Century Gothic" w:cstheme="minorHAnsi"/>
                <w:sz w:val="22"/>
                <w:szCs w:val="22"/>
              </w:rPr>
              <w:t xml:space="preserve"> </w:t>
            </w:r>
          </w:p>
        </w:tc>
      </w:tr>
    </w:tbl>
    <w:p w14:paraId="318841B9" w14:textId="12D89E48" w:rsidR="00065FAD" w:rsidRPr="00FA2697" w:rsidRDefault="00065FAD" w:rsidP="000B1B9F">
      <w:pPr>
        <w:pStyle w:val="paragraph"/>
        <w:spacing w:after="240"/>
        <w:rPr>
          <w:rFonts w:ascii="Century Gothic" w:hAnsi="Century Gothic" w:cstheme="minorHAnsi"/>
          <w:sz w:val="22"/>
          <w:szCs w:val="22"/>
        </w:rPr>
      </w:pPr>
      <w:r w:rsidRPr="00FA2697">
        <w:rPr>
          <w:rFonts w:ascii="Century Gothic" w:hAnsi="Century Gothic" w:cstheme="minorHAnsi"/>
          <w:sz w:val="22"/>
          <w:szCs w:val="22"/>
        </w:rPr>
        <w:lastRenderedPageBreak/>
        <w:t>We will do a safety check with you more than once just to make sure your home stays safe.</w:t>
      </w:r>
    </w:p>
    <w:p w14:paraId="5CAFC0F8" w14:textId="77777777" w:rsidR="0079136F" w:rsidRPr="006608B2" w:rsidRDefault="0079136F" w:rsidP="006608B2">
      <w:pPr>
        <w:shd w:val="clear" w:color="auto" w:fill="9CC2E5" w:themeFill="accent5" w:themeFillTint="99"/>
        <w:tabs>
          <w:tab w:val="left" w:pos="1964"/>
        </w:tabs>
        <w:rPr>
          <w:rFonts w:ascii="Century Gothic" w:eastAsia="Arial" w:hAnsi="Century Gothic" w:cstheme="minorHAnsi"/>
          <w:color w:val="FFFFFF" w:themeColor="background1"/>
          <w:sz w:val="32"/>
          <w:szCs w:val="32"/>
        </w:rPr>
      </w:pPr>
      <w:r w:rsidRPr="006608B2">
        <w:rPr>
          <w:rFonts w:ascii="Century Gothic" w:eastAsia="Arial" w:hAnsi="Century Gothic" w:cstheme="minorHAnsi"/>
          <w:color w:val="FFFFFF" w:themeColor="background1"/>
          <w:sz w:val="32"/>
          <w:szCs w:val="32"/>
        </w:rPr>
        <w:t>House keys and access codes</w:t>
      </w:r>
    </w:p>
    <w:p w14:paraId="5D8ADB62" w14:textId="77777777" w:rsidR="0079136F" w:rsidRPr="00FA2697" w:rsidRDefault="0079136F" w:rsidP="000B1B9F">
      <w:pPr>
        <w:pStyle w:val="paragraph"/>
        <w:spacing w:after="240"/>
        <w:rPr>
          <w:rFonts w:ascii="Century Gothic" w:hAnsi="Century Gothic" w:cstheme="minorHAnsi"/>
          <w:sz w:val="22"/>
          <w:szCs w:val="22"/>
        </w:rPr>
      </w:pPr>
      <w:r w:rsidRPr="00FA2697">
        <w:rPr>
          <w:rFonts w:ascii="Century Gothic" w:hAnsi="Century Gothic" w:cstheme="minorHAnsi"/>
          <w:sz w:val="22"/>
          <w:szCs w:val="22"/>
        </w:rPr>
        <w:t>We will ask you to complete a form telling us that we can have a copy of your house key or access a code to enter your home when we provide support. You can change your mind at any time by letting us know in writing.</w:t>
      </w:r>
    </w:p>
    <w:p w14:paraId="534E28ED" w14:textId="77777777" w:rsidR="00065FAD" w:rsidRPr="006608B2" w:rsidRDefault="00065FAD" w:rsidP="006608B2">
      <w:pPr>
        <w:shd w:val="clear" w:color="auto" w:fill="9CC2E5" w:themeFill="accent5" w:themeFillTint="99"/>
        <w:tabs>
          <w:tab w:val="left" w:pos="1964"/>
        </w:tabs>
        <w:rPr>
          <w:rFonts w:ascii="Century Gothic" w:eastAsia="Arial" w:hAnsi="Century Gothic" w:cstheme="minorHAnsi"/>
          <w:color w:val="FFFFFF" w:themeColor="background1"/>
          <w:sz w:val="32"/>
          <w:szCs w:val="32"/>
        </w:rPr>
      </w:pPr>
      <w:r w:rsidRPr="006608B2">
        <w:rPr>
          <w:rFonts w:ascii="Century Gothic" w:eastAsia="Arial" w:hAnsi="Century Gothic" w:cstheme="minorHAnsi"/>
          <w:color w:val="FFFFFF" w:themeColor="background1"/>
          <w:sz w:val="32"/>
          <w:szCs w:val="32"/>
        </w:rPr>
        <w:t>Advocates</w:t>
      </w:r>
    </w:p>
    <w:p w14:paraId="7884FA50" w14:textId="6A27F90D" w:rsidR="00065FAD" w:rsidRPr="00FA2697" w:rsidRDefault="00065FAD" w:rsidP="00F55B3C">
      <w:pPr>
        <w:pStyle w:val="paragraph"/>
        <w:rPr>
          <w:rFonts w:ascii="Century Gothic" w:hAnsi="Century Gothic" w:cstheme="minorHAnsi"/>
          <w:sz w:val="22"/>
          <w:szCs w:val="22"/>
        </w:rPr>
      </w:pPr>
      <w:r w:rsidRPr="00FA2697">
        <w:rPr>
          <w:rFonts w:ascii="Century Gothic" w:hAnsi="Century Gothic" w:cstheme="minorHAnsi"/>
          <w:sz w:val="22"/>
          <w:szCs w:val="22"/>
        </w:rPr>
        <w:t xml:space="preserve">An advocate is someone who will support you and speak on your behalf. An advocate can be a family member, </w:t>
      </w:r>
      <w:r w:rsidR="00FA2697" w:rsidRPr="00FA2697">
        <w:rPr>
          <w:rFonts w:ascii="Century Gothic" w:hAnsi="Century Gothic" w:cstheme="minorHAnsi"/>
          <w:sz w:val="22"/>
          <w:szCs w:val="22"/>
        </w:rPr>
        <w:t>friend,</w:t>
      </w:r>
      <w:r w:rsidRPr="00FA2697">
        <w:rPr>
          <w:rFonts w:ascii="Century Gothic" w:hAnsi="Century Gothic" w:cstheme="minorHAnsi"/>
          <w:sz w:val="22"/>
          <w:szCs w:val="22"/>
        </w:rPr>
        <w:t xml:space="preserve"> or someone from an advocacy service. You might like to have an advocate help you make choices. We can help you to get an advocate if you would like one. </w:t>
      </w:r>
    </w:p>
    <w:p w14:paraId="2083D6AF" w14:textId="77777777" w:rsidR="00065FAD" w:rsidRPr="00FA2697" w:rsidRDefault="00065FAD" w:rsidP="00F55B3C">
      <w:pPr>
        <w:pStyle w:val="paragraph"/>
        <w:rPr>
          <w:rFonts w:ascii="Century Gothic" w:hAnsi="Century Gothic" w:cstheme="minorHAnsi"/>
          <w:sz w:val="22"/>
          <w:szCs w:val="22"/>
        </w:rPr>
      </w:pPr>
      <w:r w:rsidRPr="00FA2697">
        <w:rPr>
          <w:rFonts w:ascii="Century Gothic" w:hAnsi="Century Gothic" w:cstheme="minorHAnsi"/>
          <w:sz w:val="22"/>
          <w:szCs w:val="22"/>
        </w:rPr>
        <w:t>Some things an advocate can do are:</w:t>
      </w:r>
    </w:p>
    <w:p w14:paraId="7CCFC8B8" w14:textId="36BEA0F4" w:rsidR="00065FAD" w:rsidRPr="00FA2697" w:rsidRDefault="00065FAD" w:rsidP="002577D3">
      <w:pPr>
        <w:pStyle w:val="Bullet1"/>
        <w:rPr>
          <w:rFonts w:ascii="Century Gothic" w:hAnsi="Century Gothic" w:cstheme="minorHAnsi"/>
          <w:sz w:val="22"/>
          <w:szCs w:val="22"/>
        </w:rPr>
      </w:pPr>
      <w:r w:rsidRPr="00FA2697">
        <w:rPr>
          <w:rFonts w:ascii="Century Gothic" w:hAnsi="Century Gothic" w:cstheme="minorHAnsi"/>
          <w:sz w:val="22"/>
          <w:szCs w:val="22"/>
        </w:rPr>
        <w:t>Support you when you have meetings with us or paperwork to fill in</w:t>
      </w:r>
      <w:r w:rsidR="00915C17" w:rsidRPr="00FA2697">
        <w:rPr>
          <w:rFonts w:ascii="Century Gothic" w:hAnsi="Century Gothic" w:cstheme="minorHAnsi"/>
          <w:sz w:val="22"/>
          <w:szCs w:val="22"/>
        </w:rPr>
        <w:t>.</w:t>
      </w:r>
      <w:r w:rsidRPr="00FA2697">
        <w:rPr>
          <w:rFonts w:ascii="Century Gothic" w:hAnsi="Century Gothic" w:cstheme="minorHAnsi"/>
          <w:sz w:val="22"/>
          <w:szCs w:val="22"/>
        </w:rPr>
        <w:t xml:space="preserve"> </w:t>
      </w:r>
    </w:p>
    <w:p w14:paraId="4A54302E" w14:textId="4A317307" w:rsidR="00065FAD" w:rsidRPr="00FA2697" w:rsidRDefault="00065FAD" w:rsidP="002577D3">
      <w:pPr>
        <w:pStyle w:val="Bullet1"/>
        <w:rPr>
          <w:rFonts w:ascii="Century Gothic" w:hAnsi="Century Gothic" w:cstheme="minorHAnsi"/>
          <w:sz w:val="22"/>
          <w:szCs w:val="22"/>
        </w:rPr>
      </w:pPr>
      <w:r w:rsidRPr="00FA2697">
        <w:rPr>
          <w:rFonts w:ascii="Century Gothic" w:hAnsi="Century Gothic" w:cstheme="minorHAnsi"/>
          <w:sz w:val="22"/>
          <w:szCs w:val="22"/>
        </w:rPr>
        <w:t>Help you to know more about your choices, and help you make a final choice</w:t>
      </w:r>
      <w:r w:rsidR="00915C17" w:rsidRPr="00FA2697">
        <w:rPr>
          <w:rFonts w:ascii="Century Gothic" w:hAnsi="Century Gothic" w:cstheme="minorHAnsi"/>
          <w:sz w:val="22"/>
          <w:szCs w:val="22"/>
        </w:rPr>
        <w:t>.</w:t>
      </w:r>
    </w:p>
    <w:p w14:paraId="1AC93FF0" w14:textId="1BB6879F" w:rsidR="00065FAD" w:rsidRPr="00FA2697" w:rsidRDefault="00065FAD" w:rsidP="002577D3">
      <w:pPr>
        <w:pStyle w:val="Bullet1"/>
        <w:rPr>
          <w:rFonts w:ascii="Century Gothic" w:hAnsi="Century Gothic" w:cstheme="minorHAnsi"/>
          <w:sz w:val="22"/>
          <w:szCs w:val="22"/>
        </w:rPr>
      </w:pPr>
      <w:r w:rsidRPr="00FA2697">
        <w:rPr>
          <w:rFonts w:ascii="Century Gothic" w:hAnsi="Century Gothic" w:cstheme="minorHAnsi"/>
          <w:sz w:val="22"/>
          <w:szCs w:val="22"/>
        </w:rPr>
        <w:t>Help you know what support you could have from other services</w:t>
      </w:r>
      <w:r w:rsidR="00915C17" w:rsidRPr="00FA2697">
        <w:rPr>
          <w:rFonts w:ascii="Century Gothic" w:hAnsi="Century Gothic" w:cstheme="minorHAnsi"/>
          <w:sz w:val="22"/>
          <w:szCs w:val="22"/>
        </w:rPr>
        <w:t>.</w:t>
      </w:r>
    </w:p>
    <w:p w14:paraId="64121190" w14:textId="4980BBBA" w:rsidR="00915C17" w:rsidRPr="00FA2697" w:rsidRDefault="00065FAD" w:rsidP="002577D3">
      <w:pPr>
        <w:pStyle w:val="Bullet1"/>
        <w:rPr>
          <w:rFonts w:ascii="Century Gothic" w:hAnsi="Century Gothic" w:cstheme="minorHAnsi"/>
          <w:sz w:val="22"/>
          <w:szCs w:val="22"/>
        </w:rPr>
      </w:pPr>
      <w:r w:rsidRPr="00FA2697">
        <w:rPr>
          <w:rFonts w:ascii="Century Gothic" w:hAnsi="Century Gothic" w:cstheme="minorHAnsi"/>
          <w:sz w:val="22"/>
          <w:szCs w:val="22"/>
        </w:rPr>
        <w:t>Help you to know your rights</w:t>
      </w:r>
      <w:r w:rsidR="00915C17" w:rsidRPr="00FA2697">
        <w:rPr>
          <w:rFonts w:ascii="Century Gothic" w:hAnsi="Century Gothic" w:cstheme="minorHAnsi"/>
          <w:sz w:val="22"/>
          <w:szCs w:val="22"/>
        </w:rPr>
        <w:t>.</w:t>
      </w:r>
    </w:p>
    <w:p w14:paraId="35A68AE4" w14:textId="0DE29BD4" w:rsidR="00065FAD" w:rsidRPr="00FA2697" w:rsidRDefault="00915C17" w:rsidP="002577D3">
      <w:pPr>
        <w:pStyle w:val="Bullet1"/>
        <w:rPr>
          <w:rFonts w:ascii="Century Gothic" w:hAnsi="Century Gothic" w:cstheme="minorHAnsi"/>
          <w:sz w:val="22"/>
          <w:szCs w:val="22"/>
        </w:rPr>
      </w:pPr>
      <w:r w:rsidRPr="00FA2697">
        <w:rPr>
          <w:rFonts w:ascii="Century Gothic" w:hAnsi="Century Gothic" w:cstheme="minorHAnsi"/>
          <w:sz w:val="22"/>
          <w:szCs w:val="22"/>
        </w:rPr>
        <w:t>S</w:t>
      </w:r>
      <w:r w:rsidR="00065FAD" w:rsidRPr="00FA2697">
        <w:rPr>
          <w:rFonts w:ascii="Century Gothic" w:hAnsi="Century Gothic" w:cstheme="minorHAnsi"/>
          <w:sz w:val="22"/>
          <w:szCs w:val="22"/>
        </w:rPr>
        <w:t>upport you to tell us if you’re not happy with our services.</w:t>
      </w:r>
    </w:p>
    <w:p w14:paraId="4231386B" w14:textId="7842DDB3" w:rsidR="00065FAD" w:rsidRPr="00FA2697" w:rsidRDefault="00065FAD" w:rsidP="000B1B9F">
      <w:pPr>
        <w:pStyle w:val="paragraph"/>
        <w:spacing w:after="240"/>
        <w:rPr>
          <w:rFonts w:ascii="Century Gothic" w:hAnsi="Century Gothic" w:cstheme="minorHAnsi"/>
          <w:sz w:val="22"/>
          <w:szCs w:val="22"/>
        </w:rPr>
      </w:pPr>
      <w:r w:rsidRPr="00FA2697">
        <w:rPr>
          <w:rFonts w:ascii="Century Gothic" w:hAnsi="Century Gothic" w:cstheme="minorHAnsi"/>
          <w:sz w:val="22"/>
          <w:szCs w:val="22"/>
        </w:rPr>
        <w:t>If you want</w:t>
      </w:r>
      <w:r w:rsidR="004074A2" w:rsidRPr="00FA2697">
        <w:rPr>
          <w:rFonts w:ascii="Century Gothic" w:hAnsi="Century Gothic" w:cstheme="minorHAnsi"/>
          <w:sz w:val="22"/>
          <w:szCs w:val="22"/>
        </w:rPr>
        <w:t xml:space="preserve"> or need</w:t>
      </w:r>
      <w:r w:rsidRPr="00FA2697">
        <w:rPr>
          <w:rFonts w:ascii="Century Gothic" w:hAnsi="Century Gothic" w:cstheme="minorHAnsi"/>
          <w:sz w:val="22"/>
          <w:szCs w:val="22"/>
        </w:rPr>
        <w:t xml:space="preserve"> the help of an advocate</w:t>
      </w:r>
      <w:r w:rsidR="004074A2" w:rsidRPr="00FA2697">
        <w:rPr>
          <w:rFonts w:ascii="Century Gothic" w:hAnsi="Century Gothic" w:cstheme="minorHAnsi"/>
          <w:sz w:val="22"/>
          <w:szCs w:val="22"/>
        </w:rPr>
        <w:t>, you can find a list of organisations in your area at</w:t>
      </w:r>
      <w:r w:rsidRPr="00FA2697">
        <w:rPr>
          <w:rFonts w:ascii="Century Gothic" w:hAnsi="Century Gothic" w:cstheme="minorHAnsi"/>
          <w:sz w:val="22"/>
          <w:szCs w:val="22"/>
        </w:rPr>
        <w:t xml:space="preserve"> </w:t>
      </w:r>
      <w:hyperlink r:id="rId16" w:history="1">
        <w:r w:rsidR="006D5498" w:rsidRPr="00FA2697">
          <w:rPr>
            <w:rStyle w:val="Hyperlink"/>
            <w:rFonts w:ascii="Century Gothic" w:hAnsi="Century Gothic" w:cstheme="minorHAnsi"/>
            <w:sz w:val="22"/>
            <w:szCs w:val="22"/>
          </w:rPr>
          <w:t>https://askizzy.org.au/disability-advocacy-finder</w:t>
        </w:r>
      </w:hyperlink>
      <w:r w:rsidR="004074A2" w:rsidRPr="00FA2697">
        <w:rPr>
          <w:rFonts w:ascii="Century Gothic" w:hAnsi="Century Gothic" w:cstheme="minorHAnsi"/>
          <w:sz w:val="22"/>
          <w:szCs w:val="22"/>
        </w:rPr>
        <w:t>.</w:t>
      </w:r>
    </w:p>
    <w:p w14:paraId="754E3BE8" w14:textId="77777777" w:rsidR="00065FAD" w:rsidRPr="006608B2" w:rsidRDefault="00065FAD" w:rsidP="006608B2">
      <w:pPr>
        <w:shd w:val="clear" w:color="auto" w:fill="9CC2E5" w:themeFill="accent5" w:themeFillTint="99"/>
        <w:tabs>
          <w:tab w:val="left" w:pos="1964"/>
        </w:tabs>
        <w:rPr>
          <w:rFonts w:ascii="Century Gothic" w:eastAsia="Arial" w:hAnsi="Century Gothic" w:cstheme="minorHAnsi"/>
          <w:color w:val="FFFFFF" w:themeColor="background1"/>
          <w:sz w:val="32"/>
          <w:szCs w:val="32"/>
        </w:rPr>
      </w:pPr>
      <w:r w:rsidRPr="006608B2">
        <w:rPr>
          <w:rFonts w:ascii="Century Gothic" w:eastAsia="Arial" w:hAnsi="Century Gothic" w:cstheme="minorHAnsi"/>
          <w:color w:val="FFFFFF" w:themeColor="background1"/>
          <w:sz w:val="32"/>
          <w:szCs w:val="32"/>
        </w:rPr>
        <w:t xml:space="preserve">Things to know about your service </w:t>
      </w:r>
    </w:p>
    <w:p w14:paraId="672BC11E" w14:textId="65BF4689" w:rsidR="00065FAD" w:rsidRPr="00FA2697" w:rsidRDefault="00065FAD" w:rsidP="00F55B3C">
      <w:pPr>
        <w:pStyle w:val="paragraph"/>
        <w:rPr>
          <w:rFonts w:ascii="Century Gothic" w:hAnsi="Century Gothic" w:cstheme="minorHAnsi"/>
          <w:sz w:val="22"/>
          <w:szCs w:val="22"/>
        </w:rPr>
      </w:pPr>
      <w:r w:rsidRPr="00FA2697">
        <w:rPr>
          <w:rFonts w:ascii="Century Gothic" w:hAnsi="Century Gothic" w:cstheme="minorHAnsi"/>
          <w:sz w:val="22"/>
          <w:szCs w:val="22"/>
        </w:rPr>
        <w:t xml:space="preserve">When you decide that you would like to be supported by us, we need to agree how this will look. This is called a Service Agreement. The Service Agreement is between you and us. We both need to agree and to say yes to the rules about the service. If you say no, we will talk more to find another way. Your service agreement says what your rights are and what you </w:t>
      </w:r>
      <w:proofErr w:type="gramStart"/>
      <w:r w:rsidRPr="00FA2697">
        <w:rPr>
          <w:rFonts w:ascii="Century Gothic" w:hAnsi="Century Gothic" w:cstheme="minorHAnsi"/>
          <w:sz w:val="22"/>
          <w:szCs w:val="22"/>
        </w:rPr>
        <w:t>have to</w:t>
      </w:r>
      <w:proofErr w:type="gramEnd"/>
      <w:r w:rsidRPr="00FA2697">
        <w:rPr>
          <w:rFonts w:ascii="Century Gothic" w:hAnsi="Century Gothic" w:cstheme="minorHAnsi"/>
          <w:sz w:val="22"/>
          <w:szCs w:val="22"/>
        </w:rPr>
        <w:t xml:space="preserve"> do, and when and how we will support you. </w:t>
      </w:r>
      <w:r w:rsidRPr="00FA2697">
        <w:rPr>
          <w:rFonts w:ascii="Century Gothic" w:hAnsi="Century Gothic" w:cstheme="minorHAnsi"/>
          <w:sz w:val="22"/>
          <w:szCs w:val="22"/>
        </w:rPr>
        <w:lastRenderedPageBreak/>
        <w:t xml:space="preserve">We will check your service agreement every year to see what needs to change, or you can ask to check it whenever you like. </w:t>
      </w:r>
    </w:p>
    <w:p w14:paraId="3246CCB3" w14:textId="77777777" w:rsidR="00065FAD" w:rsidRPr="00FA2697" w:rsidRDefault="00065FAD" w:rsidP="00F55B3C">
      <w:pPr>
        <w:pStyle w:val="paragraph"/>
        <w:rPr>
          <w:rFonts w:ascii="Century Gothic" w:hAnsi="Century Gothic" w:cstheme="minorHAnsi"/>
          <w:sz w:val="22"/>
          <w:szCs w:val="22"/>
        </w:rPr>
      </w:pPr>
      <w:r w:rsidRPr="00FA2697">
        <w:rPr>
          <w:rFonts w:ascii="Century Gothic" w:hAnsi="Century Gothic" w:cstheme="minorHAnsi"/>
          <w:sz w:val="22"/>
          <w:szCs w:val="22"/>
        </w:rPr>
        <w:t xml:space="preserve">If your worker is not doing their job or you are unhappy, don’t be afraid to tell us. </w:t>
      </w:r>
    </w:p>
    <w:p w14:paraId="6127B6CF" w14:textId="77777777" w:rsidR="00065FAD" w:rsidRPr="00FA2697" w:rsidRDefault="00065FAD" w:rsidP="00F55B3C">
      <w:pPr>
        <w:pStyle w:val="paragraph"/>
        <w:rPr>
          <w:rFonts w:ascii="Century Gothic" w:hAnsi="Century Gothic" w:cstheme="minorHAnsi"/>
          <w:sz w:val="22"/>
          <w:szCs w:val="22"/>
        </w:rPr>
      </w:pPr>
      <w:r w:rsidRPr="00FA2697">
        <w:rPr>
          <w:rFonts w:ascii="Century Gothic" w:hAnsi="Century Gothic" w:cstheme="minorHAnsi"/>
          <w:sz w:val="22"/>
          <w:szCs w:val="22"/>
        </w:rPr>
        <w:t xml:space="preserve">Our workers, or staff, </w:t>
      </w:r>
      <w:proofErr w:type="gramStart"/>
      <w:r w:rsidRPr="00FA2697">
        <w:rPr>
          <w:rFonts w:ascii="Century Gothic" w:hAnsi="Century Gothic" w:cstheme="minorHAnsi"/>
          <w:sz w:val="22"/>
          <w:szCs w:val="22"/>
        </w:rPr>
        <w:t>have to</w:t>
      </w:r>
      <w:proofErr w:type="gramEnd"/>
      <w:r w:rsidRPr="00FA2697">
        <w:rPr>
          <w:rFonts w:ascii="Century Gothic" w:hAnsi="Century Gothic" w:cstheme="minorHAnsi"/>
          <w:sz w:val="22"/>
          <w:szCs w:val="22"/>
        </w:rPr>
        <w:t xml:space="preserve"> follow rules. The rules are:</w:t>
      </w:r>
    </w:p>
    <w:p w14:paraId="4B9CFD7D" w14:textId="502479B5" w:rsidR="00065FAD" w:rsidRPr="00FA2697" w:rsidRDefault="00065FAD" w:rsidP="002577D3">
      <w:pPr>
        <w:pStyle w:val="Bullet1"/>
        <w:rPr>
          <w:rFonts w:ascii="Century Gothic" w:hAnsi="Century Gothic" w:cstheme="minorHAnsi"/>
          <w:sz w:val="22"/>
          <w:szCs w:val="22"/>
        </w:rPr>
      </w:pPr>
      <w:r w:rsidRPr="00FA2697">
        <w:rPr>
          <w:rFonts w:ascii="Century Gothic" w:hAnsi="Century Gothic" w:cstheme="minorHAnsi"/>
          <w:sz w:val="22"/>
          <w:szCs w:val="22"/>
        </w:rPr>
        <w:t>No breaking the law or doing things for you that break the law</w:t>
      </w:r>
      <w:r w:rsidR="00ED1CD4" w:rsidRPr="00FA2697">
        <w:rPr>
          <w:rFonts w:ascii="Century Gothic" w:hAnsi="Century Gothic" w:cstheme="minorHAnsi"/>
          <w:sz w:val="22"/>
          <w:szCs w:val="22"/>
        </w:rPr>
        <w:t>.</w:t>
      </w:r>
    </w:p>
    <w:p w14:paraId="073B17FC" w14:textId="7294E905" w:rsidR="00ED1CD4" w:rsidRPr="00FA2697" w:rsidRDefault="00ED1CD4" w:rsidP="00ED1CD4">
      <w:pPr>
        <w:pStyle w:val="Bullet1"/>
        <w:rPr>
          <w:rFonts w:ascii="Century Gothic" w:hAnsi="Century Gothic" w:cstheme="minorHAnsi"/>
          <w:sz w:val="22"/>
          <w:szCs w:val="22"/>
        </w:rPr>
      </w:pPr>
      <w:r w:rsidRPr="00FA2697">
        <w:rPr>
          <w:rFonts w:ascii="Century Gothic" w:hAnsi="Century Gothic" w:cstheme="minorHAnsi"/>
          <w:sz w:val="22"/>
          <w:szCs w:val="22"/>
        </w:rPr>
        <w:t>They only give you the service that your Service Agreement says they can.</w:t>
      </w:r>
    </w:p>
    <w:p w14:paraId="0BDB8943" w14:textId="77777777" w:rsidR="00ED1CD4" w:rsidRPr="00FA2697" w:rsidRDefault="00065FAD" w:rsidP="002577D3">
      <w:pPr>
        <w:pStyle w:val="Bullet1"/>
        <w:rPr>
          <w:rFonts w:ascii="Century Gothic" w:hAnsi="Century Gothic" w:cstheme="minorHAnsi"/>
          <w:sz w:val="22"/>
          <w:szCs w:val="22"/>
        </w:rPr>
      </w:pPr>
      <w:r w:rsidRPr="00FA2697">
        <w:rPr>
          <w:rFonts w:ascii="Century Gothic" w:hAnsi="Century Gothic" w:cstheme="minorHAnsi"/>
          <w:sz w:val="22"/>
          <w:szCs w:val="22"/>
        </w:rPr>
        <w:t xml:space="preserve">They can’t take money or gifts from you. </w:t>
      </w:r>
    </w:p>
    <w:p w14:paraId="60B57987" w14:textId="225E0466" w:rsidR="00065FAD" w:rsidRPr="00FA2697" w:rsidRDefault="00065FAD" w:rsidP="002577D3">
      <w:pPr>
        <w:pStyle w:val="Bullet1"/>
        <w:rPr>
          <w:rFonts w:ascii="Century Gothic" w:hAnsi="Century Gothic" w:cstheme="minorHAnsi"/>
          <w:sz w:val="22"/>
          <w:szCs w:val="22"/>
        </w:rPr>
      </w:pPr>
      <w:r w:rsidRPr="00FA2697">
        <w:rPr>
          <w:rFonts w:ascii="Century Gothic" w:hAnsi="Century Gothic" w:cstheme="minorHAnsi"/>
          <w:sz w:val="22"/>
          <w:szCs w:val="22"/>
        </w:rPr>
        <w:t xml:space="preserve">If you have a will, they should not be in it.  </w:t>
      </w:r>
    </w:p>
    <w:p w14:paraId="10F5DE04" w14:textId="148755CB" w:rsidR="00065FAD" w:rsidRPr="00FA2697" w:rsidRDefault="00065FAD" w:rsidP="002577D3">
      <w:pPr>
        <w:pStyle w:val="Bullet1"/>
        <w:rPr>
          <w:rFonts w:ascii="Century Gothic" w:hAnsi="Century Gothic" w:cstheme="minorHAnsi"/>
          <w:sz w:val="22"/>
          <w:szCs w:val="22"/>
        </w:rPr>
      </w:pPr>
      <w:r w:rsidRPr="00FA2697">
        <w:rPr>
          <w:rFonts w:ascii="Century Gothic" w:hAnsi="Century Gothic" w:cstheme="minorHAnsi"/>
          <w:sz w:val="22"/>
          <w:szCs w:val="22"/>
        </w:rPr>
        <w:t>They can’t tell you what to do with your money, and they can’t look after your bank account</w:t>
      </w:r>
    </w:p>
    <w:p w14:paraId="6C6E5F25" w14:textId="25F20430" w:rsidR="00065FAD" w:rsidRPr="00FA2697" w:rsidRDefault="00065FAD" w:rsidP="002577D3">
      <w:pPr>
        <w:pStyle w:val="Bullet1"/>
        <w:rPr>
          <w:rFonts w:ascii="Century Gothic" w:hAnsi="Century Gothic" w:cstheme="minorHAnsi"/>
          <w:sz w:val="22"/>
          <w:szCs w:val="22"/>
        </w:rPr>
      </w:pPr>
      <w:r w:rsidRPr="00FA2697">
        <w:rPr>
          <w:rFonts w:ascii="Century Gothic" w:hAnsi="Century Gothic" w:cstheme="minorHAnsi"/>
          <w:sz w:val="22"/>
          <w:szCs w:val="22"/>
        </w:rPr>
        <w:t>They can’t buy things from you.</w:t>
      </w:r>
    </w:p>
    <w:p w14:paraId="50975BD6" w14:textId="77777777" w:rsidR="00170CD4" w:rsidRPr="006608B2" w:rsidRDefault="00170CD4" w:rsidP="00170CD4">
      <w:pPr>
        <w:pStyle w:val="Bullet1"/>
        <w:numPr>
          <w:ilvl w:val="0"/>
          <w:numId w:val="0"/>
        </w:numPr>
        <w:ind w:left="720"/>
        <w:rPr>
          <w:rFonts w:ascii="Century Gothic" w:hAnsi="Century Gothic" w:cstheme="minorHAnsi"/>
        </w:rPr>
      </w:pPr>
    </w:p>
    <w:p w14:paraId="617254AA" w14:textId="36773E7E" w:rsidR="00065FAD" w:rsidRPr="006608B2" w:rsidRDefault="00065FAD" w:rsidP="006608B2">
      <w:pPr>
        <w:shd w:val="clear" w:color="auto" w:fill="9CC2E5" w:themeFill="accent5" w:themeFillTint="99"/>
        <w:tabs>
          <w:tab w:val="left" w:pos="1964"/>
        </w:tabs>
        <w:rPr>
          <w:rFonts w:ascii="Century Gothic" w:eastAsia="Arial" w:hAnsi="Century Gothic" w:cstheme="minorHAnsi"/>
          <w:color w:val="FFFFFF" w:themeColor="background1"/>
          <w:sz w:val="32"/>
          <w:szCs w:val="32"/>
        </w:rPr>
      </w:pPr>
      <w:r w:rsidRPr="006608B2">
        <w:rPr>
          <w:rFonts w:ascii="Century Gothic" w:eastAsia="Arial" w:hAnsi="Century Gothic" w:cstheme="minorHAnsi"/>
          <w:color w:val="FFFFFF" w:themeColor="background1"/>
          <w:sz w:val="32"/>
          <w:szCs w:val="32"/>
        </w:rPr>
        <w:t>If you need to change your service time</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693"/>
      </w:tblGrid>
      <w:tr w:rsidR="002627B6" w:rsidRPr="00FA2697" w14:paraId="1665656E" w14:textId="77777777" w:rsidTr="002627B6">
        <w:tc>
          <w:tcPr>
            <w:tcW w:w="6658" w:type="dxa"/>
          </w:tcPr>
          <w:p w14:paraId="7B867DE7" w14:textId="68433069" w:rsidR="002627B6" w:rsidRPr="00FA2697" w:rsidRDefault="002627B6" w:rsidP="00F55B3C">
            <w:pPr>
              <w:pStyle w:val="paragraph"/>
              <w:rPr>
                <w:rFonts w:ascii="Century Gothic" w:hAnsi="Century Gothic" w:cstheme="minorHAnsi"/>
                <w:sz w:val="22"/>
                <w:szCs w:val="22"/>
              </w:rPr>
            </w:pPr>
            <w:r w:rsidRPr="00FA2697">
              <w:rPr>
                <w:rFonts w:ascii="Century Gothic" w:hAnsi="Century Gothic" w:cstheme="minorHAnsi"/>
                <w:sz w:val="22"/>
                <w:szCs w:val="22"/>
              </w:rPr>
              <w:t xml:space="preserve">Please tell us as soon as you know you need to change the time of your service. We will try to help with this if we can. Sometimes we won’t be able to change the time because other people need to have their service too.   </w:t>
            </w:r>
          </w:p>
        </w:tc>
        <w:tc>
          <w:tcPr>
            <w:tcW w:w="2693" w:type="dxa"/>
            <w:vAlign w:val="center"/>
          </w:tcPr>
          <w:p w14:paraId="71990518" w14:textId="71A6B6A0" w:rsidR="002627B6" w:rsidRPr="00FA2697" w:rsidRDefault="002627B6" w:rsidP="002627B6">
            <w:pPr>
              <w:pStyle w:val="paragraph"/>
              <w:jc w:val="right"/>
              <w:rPr>
                <w:rFonts w:ascii="Century Gothic" w:hAnsi="Century Gothic" w:cstheme="minorHAnsi"/>
                <w:sz w:val="22"/>
                <w:szCs w:val="22"/>
              </w:rPr>
            </w:pPr>
            <w:r w:rsidRPr="00FA2697">
              <w:rPr>
                <w:rFonts w:ascii="Century Gothic" w:hAnsi="Century Gothic" w:cstheme="minorHAnsi"/>
                <w:noProof/>
                <w:sz w:val="22"/>
                <w:szCs w:val="22"/>
              </w:rPr>
              <w:drawing>
                <wp:inline distT="0" distB="0" distL="0" distR="0" wp14:anchorId="23B90526" wp14:editId="0CFAB00C">
                  <wp:extent cx="1063402" cy="798227"/>
                  <wp:effectExtent l="0" t="0" r="3810" b="1905"/>
                  <wp:docPr id="32" name="Picture 32" descr="Silver 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ilver stopwatch"/>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70693" cy="803700"/>
                          </a:xfrm>
                          <a:prstGeom prst="rect">
                            <a:avLst/>
                          </a:prstGeom>
                        </pic:spPr>
                      </pic:pic>
                    </a:graphicData>
                  </a:graphic>
                </wp:inline>
              </w:drawing>
            </w:r>
          </w:p>
        </w:tc>
      </w:tr>
    </w:tbl>
    <w:p w14:paraId="6C522CFC" w14:textId="5C5C7C76" w:rsidR="00065FAD" w:rsidRPr="00FA2697" w:rsidRDefault="00065FAD" w:rsidP="002627B6">
      <w:pPr>
        <w:pStyle w:val="paragraph"/>
        <w:ind w:left="142"/>
        <w:rPr>
          <w:rFonts w:ascii="Century Gothic" w:hAnsi="Century Gothic" w:cstheme="minorHAnsi"/>
          <w:sz w:val="22"/>
          <w:szCs w:val="22"/>
        </w:rPr>
      </w:pPr>
      <w:r w:rsidRPr="00FA2697">
        <w:rPr>
          <w:rFonts w:ascii="Century Gothic" w:hAnsi="Century Gothic" w:cstheme="minorHAnsi"/>
          <w:sz w:val="22"/>
          <w:szCs w:val="22"/>
        </w:rPr>
        <w:t xml:space="preserve">If you change your service time you might get a different </w:t>
      </w:r>
      <w:r w:rsidR="00087286" w:rsidRPr="00FA2697">
        <w:rPr>
          <w:rFonts w:ascii="Century Gothic" w:hAnsi="Century Gothic" w:cstheme="minorHAnsi"/>
          <w:sz w:val="22"/>
          <w:szCs w:val="22"/>
        </w:rPr>
        <w:t>staff member</w:t>
      </w:r>
      <w:r w:rsidRPr="00FA2697">
        <w:rPr>
          <w:rFonts w:ascii="Century Gothic" w:hAnsi="Century Gothic" w:cstheme="minorHAnsi"/>
          <w:sz w:val="22"/>
          <w:szCs w:val="22"/>
        </w:rPr>
        <w:t>.</w:t>
      </w:r>
      <w:r w:rsidR="002627B6" w:rsidRPr="00FA2697">
        <w:rPr>
          <w:rFonts w:ascii="Century Gothic" w:hAnsi="Century Gothic" w:cstheme="minorHAnsi"/>
          <w:sz w:val="22"/>
          <w:szCs w:val="22"/>
        </w:rPr>
        <w:t xml:space="preserve"> </w:t>
      </w:r>
    </w:p>
    <w:tbl>
      <w:tblPr>
        <w:tblStyle w:val="TableGrid"/>
        <w:tblW w:w="9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4"/>
        <w:gridCol w:w="392"/>
        <w:gridCol w:w="1396"/>
        <w:gridCol w:w="2690"/>
        <w:gridCol w:w="88"/>
        <w:gridCol w:w="662"/>
      </w:tblGrid>
      <w:tr w:rsidR="00ED1CD4" w:rsidRPr="006608B2" w14:paraId="56845954" w14:textId="77777777" w:rsidTr="000B1B9F">
        <w:trPr>
          <w:trHeight w:val="3667"/>
        </w:trPr>
        <w:tc>
          <w:tcPr>
            <w:tcW w:w="4836" w:type="dxa"/>
            <w:gridSpan w:val="2"/>
          </w:tcPr>
          <w:p w14:paraId="3B37714F" w14:textId="77777777" w:rsidR="00ED1CD4" w:rsidRPr="006608B2" w:rsidRDefault="00ED1CD4" w:rsidP="006608B2">
            <w:pPr>
              <w:shd w:val="clear" w:color="auto" w:fill="9CC2E5" w:themeFill="accent5" w:themeFillTint="99"/>
              <w:tabs>
                <w:tab w:val="left" w:pos="1964"/>
              </w:tabs>
              <w:rPr>
                <w:rFonts w:ascii="Century Gothic" w:eastAsia="Arial" w:hAnsi="Century Gothic" w:cstheme="minorHAnsi"/>
                <w:color w:val="FFFFFF" w:themeColor="background1"/>
                <w:sz w:val="32"/>
                <w:szCs w:val="32"/>
              </w:rPr>
            </w:pPr>
            <w:r w:rsidRPr="006608B2">
              <w:rPr>
                <w:rFonts w:ascii="Century Gothic" w:eastAsia="Arial" w:hAnsi="Century Gothic" w:cstheme="minorHAnsi"/>
                <w:color w:val="FFFFFF" w:themeColor="background1"/>
                <w:sz w:val="32"/>
                <w:szCs w:val="32"/>
              </w:rPr>
              <w:t>Missing a service</w:t>
            </w:r>
          </w:p>
          <w:p w14:paraId="5902BE23" w14:textId="631F9275" w:rsidR="00ED1CD4" w:rsidRPr="00FA2697" w:rsidRDefault="00ED1CD4" w:rsidP="00954CDF">
            <w:pPr>
              <w:pStyle w:val="paragraph"/>
              <w:spacing w:before="360"/>
              <w:rPr>
                <w:rFonts w:ascii="Century Gothic" w:hAnsi="Century Gothic" w:cstheme="minorHAnsi"/>
                <w:sz w:val="22"/>
                <w:szCs w:val="22"/>
              </w:rPr>
            </w:pPr>
            <w:r w:rsidRPr="00FA2697">
              <w:rPr>
                <w:rFonts w:ascii="Century Gothic" w:hAnsi="Century Gothic" w:cstheme="minorHAnsi"/>
                <w:sz w:val="22"/>
                <w:szCs w:val="22"/>
              </w:rPr>
              <w:t>Please tell your worker as soon as you know you won’t be there for your service. Please tell them the day before if you can. You might be able to have the service at another time.</w:t>
            </w:r>
          </w:p>
          <w:p w14:paraId="2F36A466" w14:textId="3FF107D6" w:rsidR="00ED1CD4" w:rsidRPr="006608B2" w:rsidRDefault="00ED1CD4" w:rsidP="006608B2">
            <w:pPr>
              <w:shd w:val="clear" w:color="auto" w:fill="9CC2E5" w:themeFill="accent5" w:themeFillTint="99"/>
              <w:tabs>
                <w:tab w:val="left" w:pos="1964"/>
              </w:tabs>
              <w:rPr>
                <w:rFonts w:ascii="Century Gothic" w:eastAsia="Arial" w:hAnsi="Century Gothic" w:cstheme="minorHAnsi"/>
                <w:color w:val="FFFFFF" w:themeColor="background1"/>
                <w:sz w:val="32"/>
                <w:szCs w:val="32"/>
              </w:rPr>
            </w:pPr>
            <w:r w:rsidRPr="006608B2">
              <w:rPr>
                <w:rFonts w:ascii="Century Gothic" w:eastAsia="Arial" w:hAnsi="Century Gothic" w:cstheme="minorHAnsi"/>
                <w:color w:val="FFFFFF" w:themeColor="background1"/>
                <w:sz w:val="32"/>
                <w:szCs w:val="32"/>
              </w:rPr>
              <w:t>If you are away from home</w:t>
            </w:r>
          </w:p>
          <w:p w14:paraId="425A17A6" w14:textId="62A93938" w:rsidR="00ED2A60" w:rsidRPr="006608B2" w:rsidRDefault="00ED1CD4" w:rsidP="00954CDF">
            <w:pPr>
              <w:pStyle w:val="paragraph"/>
              <w:spacing w:before="360"/>
              <w:rPr>
                <w:rFonts w:ascii="Century Gothic" w:hAnsi="Century Gothic" w:cstheme="minorHAnsi"/>
              </w:rPr>
            </w:pPr>
            <w:r w:rsidRPr="00FA2697">
              <w:rPr>
                <w:rFonts w:ascii="Century Gothic" w:hAnsi="Century Gothic" w:cstheme="minorHAnsi"/>
                <w:sz w:val="22"/>
                <w:szCs w:val="22"/>
              </w:rPr>
              <w:t>Talk to us if you need to stay away from home. Tell us as soon as you know this might happen. Please tell us straight away if you are moving house. We will need to talk about your service.</w:t>
            </w:r>
            <w:r w:rsidRPr="006608B2">
              <w:rPr>
                <w:rFonts w:ascii="Century Gothic" w:hAnsi="Century Gothic" w:cstheme="minorHAnsi"/>
              </w:rPr>
              <w:t xml:space="preserve"> </w:t>
            </w:r>
          </w:p>
        </w:tc>
        <w:tc>
          <w:tcPr>
            <w:tcW w:w="4836" w:type="dxa"/>
            <w:gridSpan w:val="4"/>
          </w:tcPr>
          <w:p w14:paraId="4975AD30" w14:textId="77777777" w:rsidR="00ED1CD4" w:rsidRPr="006608B2" w:rsidRDefault="00ED1CD4" w:rsidP="006608B2">
            <w:pPr>
              <w:shd w:val="clear" w:color="auto" w:fill="9CC2E5" w:themeFill="accent5" w:themeFillTint="99"/>
              <w:tabs>
                <w:tab w:val="left" w:pos="1964"/>
              </w:tabs>
              <w:rPr>
                <w:rFonts w:ascii="Century Gothic" w:eastAsia="Arial" w:hAnsi="Century Gothic" w:cstheme="minorHAnsi"/>
                <w:color w:val="FFFFFF" w:themeColor="background1"/>
                <w:sz w:val="32"/>
                <w:szCs w:val="32"/>
              </w:rPr>
            </w:pPr>
            <w:r w:rsidRPr="006608B2">
              <w:rPr>
                <w:rFonts w:ascii="Century Gothic" w:eastAsia="Arial" w:hAnsi="Century Gothic" w:cstheme="minorHAnsi"/>
                <w:color w:val="FFFFFF" w:themeColor="background1"/>
                <w:sz w:val="32"/>
                <w:szCs w:val="32"/>
              </w:rPr>
              <w:t>Stopping your service</w:t>
            </w:r>
          </w:p>
          <w:p w14:paraId="4281E686" w14:textId="77777777" w:rsidR="00ED1CD4" w:rsidRPr="00FA2697" w:rsidRDefault="00ED1CD4" w:rsidP="00954CDF">
            <w:pPr>
              <w:pStyle w:val="paragraph"/>
              <w:spacing w:before="360"/>
              <w:rPr>
                <w:rFonts w:ascii="Century Gothic" w:hAnsi="Century Gothic" w:cstheme="minorHAnsi"/>
                <w:sz w:val="22"/>
                <w:szCs w:val="22"/>
              </w:rPr>
            </w:pPr>
            <w:r w:rsidRPr="00FA2697">
              <w:rPr>
                <w:rFonts w:ascii="Century Gothic" w:hAnsi="Century Gothic" w:cstheme="minorHAnsi"/>
                <w:sz w:val="22"/>
                <w:szCs w:val="22"/>
              </w:rPr>
              <w:t>You need to tell us straight away if your service needs to stop. If you go to hospital, you can stop your service until you come home again. If you’re in hospital for a long time you might need to change your service.</w:t>
            </w:r>
          </w:p>
          <w:p w14:paraId="0C758597" w14:textId="7061DD6B" w:rsidR="00ED1CD4" w:rsidRPr="006608B2" w:rsidRDefault="00ED1CD4" w:rsidP="00954CDF">
            <w:pPr>
              <w:pStyle w:val="paragraph"/>
              <w:spacing w:before="360"/>
              <w:rPr>
                <w:rFonts w:ascii="Century Gothic" w:hAnsi="Century Gothic" w:cstheme="minorHAnsi"/>
              </w:rPr>
            </w:pPr>
            <w:r w:rsidRPr="00FA2697">
              <w:rPr>
                <w:rFonts w:ascii="Century Gothic" w:hAnsi="Century Gothic" w:cstheme="minorHAnsi"/>
                <w:sz w:val="22"/>
                <w:szCs w:val="22"/>
              </w:rPr>
              <w:t>Please talk to your worker before you leave hospital</w:t>
            </w:r>
            <w:r w:rsidRPr="006608B2">
              <w:rPr>
                <w:rFonts w:ascii="Century Gothic" w:hAnsi="Century Gothic" w:cstheme="minorHAnsi"/>
              </w:rPr>
              <w:t>.</w:t>
            </w:r>
            <w:r w:rsidR="00087286">
              <w:rPr>
                <w:rFonts w:ascii="Century Gothic" w:hAnsi="Century Gothic" w:cstheme="minorHAnsi"/>
              </w:rPr>
              <w:t xml:space="preserve"> </w:t>
            </w:r>
          </w:p>
          <w:p w14:paraId="154A17EB" w14:textId="4A717ABB" w:rsidR="00ED1CD4" w:rsidRPr="00FA2697" w:rsidRDefault="00ED1CD4" w:rsidP="00954CDF">
            <w:pPr>
              <w:pStyle w:val="paragraph"/>
              <w:spacing w:before="360"/>
              <w:rPr>
                <w:rFonts w:ascii="Century Gothic" w:hAnsi="Century Gothic" w:cstheme="minorHAnsi"/>
                <w:sz w:val="22"/>
                <w:szCs w:val="22"/>
              </w:rPr>
            </w:pPr>
            <w:r w:rsidRPr="00FA2697">
              <w:rPr>
                <w:rFonts w:ascii="Century Gothic" w:hAnsi="Century Gothic" w:cstheme="minorHAnsi"/>
                <w:sz w:val="22"/>
                <w:szCs w:val="22"/>
              </w:rPr>
              <w:t>If you are gone for three months and you don’t tell us why, we will stop your service.</w:t>
            </w:r>
          </w:p>
        </w:tc>
      </w:tr>
      <w:tr w:rsidR="005D5CE6" w:rsidRPr="006608B2" w14:paraId="1B7BB2D4" w14:textId="77777777" w:rsidTr="000B1B9F">
        <w:trPr>
          <w:trHeight w:val="158"/>
        </w:trPr>
        <w:tc>
          <w:tcPr>
            <w:tcW w:w="4836" w:type="dxa"/>
            <w:gridSpan w:val="2"/>
          </w:tcPr>
          <w:p w14:paraId="7AC7BF78" w14:textId="75783A5C" w:rsidR="005D5CE6" w:rsidRPr="006608B2" w:rsidRDefault="005D5CE6" w:rsidP="006608B2">
            <w:pPr>
              <w:shd w:val="clear" w:color="auto" w:fill="9CC2E5" w:themeFill="accent5" w:themeFillTint="99"/>
              <w:tabs>
                <w:tab w:val="left" w:pos="1964"/>
              </w:tabs>
              <w:rPr>
                <w:rFonts w:ascii="Century Gothic" w:eastAsia="Arial" w:hAnsi="Century Gothic" w:cstheme="minorHAnsi"/>
                <w:color w:val="FFFFFF" w:themeColor="background1"/>
                <w:sz w:val="32"/>
                <w:szCs w:val="32"/>
              </w:rPr>
            </w:pPr>
            <w:r w:rsidRPr="006608B2">
              <w:rPr>
                <w:rFonts w:ascii="Century Gothic" w:eastAsia="Arial" w:hAnsi="Century Gothic" w:cstheme="minorHAnsi"/>
                <w:color w:val="FFFFFF" w:themeColor="background1"/>
                <w:sz w:val="32"/>
                <w:szCs w:val="32"/>
              </w:rPr>
              <w:lastRenderedPageBreak/>
              <w:t xml:space="preserve">What if my worker doesn’t show up? </w:t>
            </w:r>
          </w:p>
          <w:p w14:paraId="03E23E57" w14:textId="5465E334" w:rsidR="005D5CE6" w:rsidRPr="00FA2697" w:rsidRDefault="005D5CE6" w:rsidP="000B1B9F">
            <w:pPr>
              <w:pStyle w:val="paragraph"/>
              <w:spacing w:before="240"/>
              <w:rPr>
                <w:rFonts w:ascii="Century Gothic" w:hAnsi="Century Gothic" w:cstheme="minorHAnsi"/>
                <w:sz w:val="22"/>
                <w:szCs w:val="22"/>
              </w:rPr>
            </w:pPr>
            <w:r w:rsidRPr="00FA2697">
              <w:rPr>
                <w:rFonts w:ascii="Century Gothic" w:hAnsi="Century Gothic" w:cstheme="minorHAnsi"/>
                <w:sz w:val="22"/>
                <w:szCs w:val="22"/>
              </w:rPr>
              <w:t xml:space="preserve">If you have </w:t>
            </w:r>
            <w:r w:rsidR="00FA2697" w:rsidRPr="00FA2697">
              <w:rPr>
                <w:rFonts w:ascii="Century Gothic" w:hAnsi="Century Gothic" w:cstheme="minorHAnsi"/>
                <w:sz w:val="22"/>
                <w:szCs w:val="22"/>
              </w:rPr>
              <w:t>your worker’s</w:t>
            </w:r>
            <w:r w:rsidRPr="00FA2697">
              <w:rPr>
                <w:rFonts w:ascii="Century Gothic" w:hAnsi="Century Gothic" w:cstheme="minorHAnsi"/>
                <w:sz w:val="22"/>
                <w:szCs w:val="22"/>
              </w:rPr>
              <w:t xml:space="preserve"> number, give them a call to see where they are. You and your worker will have a plan for when this happens</w:t>
            </w:r>
            <w:r w:rsidR="00623B49" w:rsidRPr="00FA2697">
              <w:rPr>
                <w:rFonts w:ascii="Century Gothic" w:hAnsi="Century Gothic" w:cstheme="minorHAnsi"/>
                <w:sz w:val="22"/>
                <w:szCs w:val="22"/>
              </w:rPr>
              <w:t>. F</w:t>
            </w:r>
            <w:r w:rsidRPr="00FA2697">
              <w:rPr>
                <w:rFonts w:ascii="Century Gothic" w:hAnsi="Century Gothic" w:cstheme="minorHAnsi"/>
                <w:sz w:val="22"/>
                <w:szCs w:val="22"/>
              </w:rPr>
              <w:t xml:space="preserve">ollow your plan if you need to. If you do not have a plan, wait 10 </w:t>
            </w:r>
            <w:proofErr w:type="gramStart"/>
            <w:r w:rsidRPr="00FA2697">
              <w:rPr>
                <w:rFonts w:ascii="Century Gothic" w:hAnsi="Century Gothic" w:cstheme="minorHAnsi"/>
                <w:sz w:val="22"/>
                <w:szCs w:val="22"/>
              </w:rPr>
              <w:t>minutes</w:t>
            </w:r>
            <w:proofErr w:type="gramEnd"/>
            <w:r w:rsidRPr="00FA2697">
              <w:rPr>
                <w:rFonts w:ascii="Century Gothic" w:hAnsi="Century Gothic" w:cstheme="minorHAnsi"/>
                <w:sz w:val="22"/>
                <w:szCs w:val="22"/>
              </w:rPr>
              <w:t xml:space="preserve"> and call </w:t>
            </w:r>
            <w:r w:rsidR="00170CD4" w:rsidRPr="00FA2697">
              <w:rPr>
                <w:rFonts w:ascii="Century Gothic" w:hAnsi="Century Gothic" w:cstheme="minorHAnsi"/>
                <w:sz w:val="22"/>
                <w:szCs w:val="22"/>
              </w:rPr>
              <w:t>our admin team on 0408 333 831</w:t>
            </w:r>
          </w:p>
        </w:tc>
        <w:tc>
          <w:tcPr>
            <w:tcW w:w="4836" w:type="dxa"/>
            <w:gridSpan w:val="4"/>
          </w:tcPr>
          <w:p w14:paraId="5EF7B911" w14:textId="599A72CB" w:rsidR="005D5CE6" w:rsidRPr="006608B2" w:rsidRDefault="005D5CE6" w:rsidP="006608B2">
            <w:pPr>
              <w:shd w:val="clear" w:color="auto" w:fill="9CC2E5" w:themeFill="accent5" w:themeFillTint="99"/>
              <w:tabs>
                <w:tab w:val="left" w:pos="1964"/>
              </w:tabs>
              <w:rPr>
                <w:rFonts w:ascii="Century Gothic" w:eastAsia="Arial" w:hAnsi="Century Gothic" w:cstheme="minorHAnsi"/>
                <w:color w:val="FFFFFF" w:themeColor="background1"/>
                <w:sz w:val="32"/>
                <w:szCs w:val="32"/>
              </w:rPr>
            </w:pPr>
            <w:r w:rsidRPr="006608B2">
              <w:rPr>
                <w:rFonts w:ascii="Century Gothic" w:eastAsia="Arial" w:hAnsi="Century Gothic" w:cstheme="minorHAnsi"/>
                <w:color w:val="FFFFFF" w:themeColor="background1"/>
                <w:sz w:val="32"/>
                <w:szCs w:val="32"/>
              </w:rPr>
              <w:t>What if m</w:t>
            </w:r>
            <w:r w:rsidR="00087286">
              <w:rPr>
                <w:rFonts w:ascii="Century Gothic" w:eastAsia="Arial" w:hAnsi="Century Gothic" w:cstheme="minorHAnsi"/>
                <w:color w:val="FFFFFF" w:themeColor="background1"/>
                <w:sz w:val="32"/>
                <w:szCs w:val="32"/>
              </w:rPr>
              <w:t>y</w:t>
            </w:r>
            <w:r w:rsidRPr="006608B2">
              <w:rPr>
                <w:rFonts w:ascii="Century Gothic" w:eastAsia="Arial" w:hAnsi="Century Gothic" w:cstheme="minorHAnsi"/>
                <w:color w:val="FFFFFF" w:themeColor="background1"/>
                <w:sz w:val="32"/>
                <w:szCs w:val="32"/>
              </w:rPr>
              <w:t xml:space="preserve"> worker is doing something wrong?</w:t>
            </w:r>
          </w:p>
          <w:p w14:paraId="197E4076" w14:textId="43A0888E" w:rsidR="005D5CE6" w:rsidRPr="00FA2697" w:rsidRDefault="005D5CE6" w:rsidP="000B1B9F">
            <w:pPr>
              <w:pStyle w:val="paragraph"/>
              <w:spacing w:before="240"/>
              <w:rPr>
                <w:rFonts w:ascii="Century Gothic" w:hAnsi="Century Gothic" w:cstheme="minorHAnsi"/>
                <w:sz w:val="22"/>
                <w:szCs w:val="22"/>
              </w:rPr>
            </w:pPr>
            <w:r w:rsidRPr="00FA2697">
              <w:rPr>
                <w:rFonts w:ascii="Century Gothic" w:hAnsi="Century Gothic" w:cstheme="minorHAnsi"/>
                <w:sz w:val="22"/>
                <w:szCs w:val="22"/>
              </w:rPr>
              <w:t>If you feel okay to, tell them it’s wrong.  Also, you can tell (insert contact details).  Please don’t be scared to us if something is not right for you; we want to fix it. If your</w:t>
            </w:r>
            <w:r w:rsidR="00087286" w:rsidRPr="00FA2697">
              <w:rPr>
                <w:rFonts w:ascii="Century Gothic" w:hAnsi="Century Gothic" w:cstheme="minorHAnsi"/>
                <w:sz w:val="22"/>
                <w:szCs w:val="22"/>
              </w:rPr>
              <w:t xml:space="preserve"> </w:t>
            </w:r>
            <w:r w:rsidRPr="00FA2697">
              <w:rPr>
                <w:rFonts w:ascii="Century Gothic" w:hAnsi="Century Gothic" w:cstheme="minorHAnsi"/>
                <w:sz w:val="22"/>
                <w:szCs w:val="22"/>
              </w:rPr>
              <w:t xml:space="preserve">worker is breaking the law or abusing you, you can call the police. </w:t>
            </w:r>
          </w:p>
        </w:tc>
      </w:tr>
      <w:tr w:rsidR="002627B6" w:rsidRPr="006608B2" w14:paraId="70DFDE64" w14:textId="77777777" w:rsidTr="000B1B9F">
        <w:trPr>
          <w:gridAfter w:val="1"/>
          <w:wAfter w:w="662" w:type="dxa"/>
          <w:trHeight w:val="2616"/>
        </w:trPr>
        <w:tc>
          <w:tcPr>
            <w:tcW w:w="6232" w:type="dxa"/>
            <w:gridSpan w:val="3"/>
          </w:tcPr>
          <w:p w14:paraId="1D22B0D9" w14:textId="692ACFD4" w:rsidR="002627B6" w:rsidRPr="006608B2" w:rsidRDefault="002627B6" w:rsidP="006608B2">
            <w:pPr>
              <w:shd w:val="clear" w:color="auto" w:fill="9CC2E5" w:themeFill="accent5" w:themeFillTint="99"/>
              <w:tabs>
                <w:tab w:val="left" w:pos="1964"/>
              </w:tabs>
              <w:rPr>
                <w:rFonts w:ascii="Century Gothic" w:eastAsia="Arial" w:hAnsi="Century Gothic" w:cstheme="minorHAnsi"/>
                <w:color w:val="FFFFFF" w:themeColor="background1"/>
                <w:sz w:val="32"/>
                <w:szCs w:val="32"/>
              </w:rPr>
            </w:pPr>
            <w:r w:rsidRPr="006608B2">
              <w:rPr>
                <w:rFonts w:ascii="Century Gothic" w:eastAsia="Arial" w:hAnsi="Century Gothic" w:cstheme="minorHAnsi"/>
                <w:color w:val="FFFFFF" w:themeColor="background1"/>
                <w:sz w:val="32"/>
                <w:szCs w:val="32"/>
              </w:rPr>
              <w:t>How much will I pay?</w:t>
            </w:r>
          </w:p>
          <w:p w14:paraId="38C8B5EC" w14:textId="6F3D628C" w:rsidR="002627B6" w:rsidRPr="00FA2697" w:rsidRDefault="002627B6" w:rsidP="002627B6">
            <w:pPr>
              <w:pStyle w:val="paragraph"/>
              <w:rPr>
                <w:rFonts w:ascii="Century Gothic" w:hAnsi="Century Gothic" w:cstheme="minorHAnsi"/>
                <w:sz w:val="22"/>
                <w:szCs w:val="22"/>
              </w:rPr>
            </w:pPr>
            <w:r w:rsidRPr="00FA2697">
              <w:rPr>
                <w:rFonts w:ascii="Century Gothic" w:hAnsi="Century Gothic" w:cstheme="minorHAnsi"/>
                <w:sz w:val="22"/>
                <w:szCs w:val="22"/>
              </w:rPr>
              <w:t xml:space="preserve">Your service agreement will tell you how much your service </w:t>
            </w:r>
            <w:r w:rsidR="005D5CE6" w:rsidRPr="00FA2697">
              <w:rPr>
                <w:rFonts w:ascii="Century Gothic" w:hAnsi="Century Gothic" w:cstheme="minorHAnsi"/>
                <w:sz w:val="22"/>
                <w:szCs w:val="22"/>
              </w:rPr>
              <w:t>costs</w:t>
            </w:r>
            <w:r w:rsidRPr="00FA2697">
              <w:rPr>
                <w:rFonts w:ascii="Century Gothic" w:hAnsi="Century Gothic" w:cstheme="minorHAnsi"/>
                <w:sz w:val="22"/>
                <w:szCs w:val="22"/>
              </w:rPr>
              <w:t xml:space="preserve">. We will only charge in line with the NDIS price guide. These costs will be explained to you before you sign the agreement. You could </w:t>
            </w:r>
            <w:r w:rsidR="005D5CE6" w:rsidRPr="00FA2697">
              <w:rPr>
                <w:rFonts w:ascii="Century Gothic" w:hAnsi="Century Gothic" w:cstheme="minorHAnsi"/>
                <w:sz w:val="22"/>
                <w:szCs w:val="22"/>
              </w:rPr>
              <w:t>have</w:t>
            </w:r>
            <w:r w:rsidRPr="00FA2697">
              <w:rPr>
                <w:rFonts w:ascii="Century Gothic" w:hAnsi="Century Gothic" w:cstheme="minorHAnsi"/>
                <w:sz w:val="22"/>
                <w:szCs w:val="22"/>
              </w:rPr>
              <w:t xml:space="preserve"> someone you trust look over the service agreement before you sign it. </w:t>
            </w:r>
          </w:p>
        </w:tc>
        <w:tc>
          <w:tcPr>
            <w:tcW w:w="2778" w:type="dxa"/>
            <w:gridSpan w:val="2"/>
            <w:vAlign w:val="center"/>
          </w:tcPr>
          <w:p w14:paraId="06F7F0DC" w14:textId="24540523" w:rsidR="002627B6" w:rsidRPr="006608B2" w:rsidRDefault="000B1B9F" w:rsidP="005D5CE6">
            <w:pPr>
              <w:pStyle w:val="Heading3"/>
              <w:spacing w:after="0"/>
              <w:jc w:val="right"/>
              <w:rPr>
                <w:rFonts w:ascii="Century Gothic" w:hAnsi="Century Gothic" w:cstheme="minorHAnsi"/>
              </w:rPr>
            </w:pPr>
            <w:r w:rsidRPr="006608B2">
              <w:rPr>
                <w:rFonts w:ascii="Century Gothic" w:eastAsiaTheme="minorHAnsi" w:hAnsi="Century Gothic" w:cstheme="minorHAnsi"/>
                <w:noProof/>
                <w:color w:val="00B0F0"/>
                <w:sz w:val="40"/>
                <w:szCs w:val="40"/>
              </w:rPr>
              <w:drawing>
                <wp:anchor distT="0" distB="0" distL="114300" distR="114300" simplePos="0" relativeHeight="251659264" behindDoc="0" locked="0" layoutInCell="1" allowOverlap="1" wp14:anchorId="54BD63D2" wp14:editId="6DBC89BC">
                  <wp:simplePos x="0" y="0"/>
                  <wp:positionH relativeFrom="column">
                    <wp:posOffset>1030605</wp:posOffset>
                  </wp:positionH>
                  <wp:positionV relativeFrom="paragraph">
                    <wp:posOffset>264160</wp:posOffset>
                  </wp:positionV>
                  <wp:extent cx="914400" cy="914400"/>
                  <wp:effectExtent l="0" t="0" r="0" b="0"/>
                  <wp:wrapNone/>
                  <wp:docPr id="3" name="Graphic 3" descr="Coin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oins outline"/>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623B49" w:rsidRPr="006608B2">
              <w:rPr>
                <w:rFonts w:ascii="Century Gothic" w:hAnsi="Century Gothic" w:cstheme="minorHAnsi"/>
                <w:noProof/>
              </w:rPr>
              <w:drawing>
                <wp:anchor distT="0" distB="0" distL="114300" distR="114300" simplePos="0" relativeHeight="251658240" behindDoc="0" locked="0" layoutInCell="1" allowOverlap="1" wp14:anchorId="58AB8BB7" wp14:editId="62D637BA">
                  <wp:simplePos x="0" y="0"/>
                  <wp:positionH relativeFrom="column">
                    <wp:posOffset>281940</wp:posOffset>
                  </wp:positionH>
                  <wp:positionV relativeFrom="paragraph">
                    <wp:posOffset>281305</wp:posOffset>
                  </wp:positionV>
                  <wp:extent cx="914400" cy="914400"/>
                  <wp:effectExtent l="0" t="0" r="0" b="0"/>
                  <wp:wrapNone/>
                  <wp:docPr id="2" name="Graphic 2" descr="Doll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llar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tc>
      </w:tr>
      <w:tr w:rsidR="007A1247" w:rsidRPr="006608B2" w14:paraId="0449E067" w14:textId="77777777" w:rsidTr="000B1B9F">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Ex>
        <w:trPr>
          <w:gridAfter w:val="2"/>
          <w:wAfter w:w="745" w:type="dxa"/>
          <w:trHeight w:val="1274"/>
        </w:trPr>
        <w:tc>
          <w:tcPr>
            <w:tcW w:w="4444" w:type="dxa"/>
            <w:tcBorders>
              <w:top w:val="nil"/>
              <w:left w:val="nil"/>
              <w:bottom w:val="nil"/>
              <w:right w:val="nil"/>
            </w:tcBorders>
          </w:tcPr>
          <w:p w14:paraId="7B315A54" w14:textId="6098CAAB" w:rsidR="005D5CE6" w:rsidRPr="006608B2" w:rsidRDefault="005D5CE6" w:rsidP="00FA2697">
            <w:pPr>
              <w:shd w:val="clear" w:color="auto" w:fill="9CC2E5" w:themeFill="accent5" w:themeFillTint="99"/>
              <w:tabs>
                <w:tab w:val="left" w:pos="1964"/>
              </w:tabs>
              <w:rPr>
                <w:rFonts w:ascii="Century Gothic" w:eastAsia="Arial" w:hAnsi="Century Gothic" w:cstheme="minorHAnsi"/>
                <w:color w:val="FFFFFF" w:themeColor="background1"/>
                <w:sz w:val="32"/>
                <w:szCs w:val="32"/>
              </w:rPr>
            </w:pPr>
            <w:r w:rsidRPr="006608B2">
              <w:rPr>
                <w:rFonts w:ascii="Century Gothic" w:eastAsia="Arial" w:hAnsi="Century Gothic" w:cstheme="minorHAnsi"/>
                <w:color w:val="FFFFFF" w:themeColor="background1"/>
                <w:sz w:val="32"/>
                <w:szCs w:val="32"/>
              </w:rPr>
              <w:t>What do I do in an emergency?</w:t>
            </w:r>
          </w:p>
          <w:p w14:paraId="2F6331CB" w14:textId="2063C48C" w:rsidR="005D5CE6" w:rsidRPr="00FA2697" w:rsidRDefault="005D5CE6" w:rsidP="005D5CE6">
            <w:pPr>
              <w:pStyle w:val="paragraph"/>
              <w:rPr>
                <w:rFonts w:ascii="Century Gothic" w:hAnsi="Century Gothic" w:cstheme="minorHAnsi"/>
                <w:sz w:val="22"/>
                <w:szCs w:val="22"/>
              </w:rPr>
            </w:pPr>
            <w:r w:rsidRPr="00FA2697">
              <w:rPr>
                <w:rFonts w:ascii="Century Gothic" w:hAnsi="Century Gothic" w:cstheme="minorHAnsi"/>
                <w:sz w:val="22"/>
                <w:szCs w:val="22"/>
              </w:rPr>
              <w:t xml:space="preserve">We will </w:t>
            </w:r>
            <w:proofErr w:type="gramStart"/>
            <w:r w:rsidRPr="00FA2697">
              <w:rPr>
                <w:rFonts w:ascii="Century Gothic" w:hAnsi="Century Gothic" w:cstheme="minorHAnsi"/>
                <w:sz w:val="22"/>
                <w:szCs w:val="22"/>
              </w:rPr>
              <w:t>make a plan</w:t>
            </w:r>
            <w:proofErr w:type="gramEnd"/>
            <w:r w:rsidRPr="00FA2697">
              <w:rPr>
                <w:rFonts w:ascii="Century Gothic" w:hAnsi="Century Gothic" w:cstheme="minorHAnsi"/>
                <w:sz w:val="22"/>
                <w:szCs w:val="22"/>
              </w:rPr>
              <w:t xml:space="preserve"> together about what to do in an emergency. Your workers or their manager will do their best to help you. If they can’t, they will call the person you have told us to call for you if there is an emergency. If we are worried for your safety and can’t get hold of you, we may call the police.</w:t>
            </w:r>
          </w:p>
          <w:p w14:paraId="1CCB3DC7" w14:textId="77777777" w:rsidR="001F3B70" w:rsidRPr="006608B2" w:rsidRDefault="001F3B70" w:rsidP="005D5CE6">
            <w:pPr>
              <w:pStyle w:val="paragraph"/>
              <w:rPr>
                <w:rFonts w:ascii="Century Gothic" w:hAnsi="Century Gothic" w:cstheme="minorHAnsi"/>
                <w:sz w:val="22"/>
                <w:szCs w:val="22"/>
              </w:rPr>
            </w:pPr>
          </w:p>
          <w:p w14:paraId="0D101006" w14:textId="719F10A5" w:rsidR="005D5CE6" w:rsidRPr="006608B2" w:rsidRDefault="0079136F" w:rsidP="001A3642">
            <w:pPr>
              <w:pStyle w:val="paragraph"/>
              <w:rPr>
                <w:rFonts w:ascii="Century Gothic" w:hAnsi="Century Gothic" w:cstheme="minorHAnsi"/>
              </w:rPr>
            </w:pPr>
            <w:r w:rsidRPr="006608B2">
              <w:rPr>
                <w:rFonts w:ascii="Century Gothic" w:hAnsi="Century Gothic" w:cstheme="minorHAnsi"/>
                <w:noProof/>
              </w:rPr>
              <w:lastRenderedPageBreak/>
              <w:drawing>
                <wp:inline distT="0" distB="0" distL="0" distR="0" wp14:anchorId="7E4E7430" wp14:editId="509BE09A">
                  <wp:extent cx="2558843" cy="1976717"/>
                  <wp:effectExtent l="0" t="0" r="0" b="5080"/>
                  <wp:docPr id="36" name="Picture 36" descr="Emergency Plan - Highway sig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Emergency Plan - Highway sign image"/>
                          <pic:cNvPicPr>
                            <a:picLocks noChangeAspect="1"/>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2567428" cy="1983349"/>
                          </a:xfrm>
                          <a:prstGeom prst="rect">
                            <a:avLst/>
                          </a:prstGeom>
                        </pic:spPr>
                      </pic:pic>
                    </a:graphicData>
                  </a:graphic>
                </wp:inline>
              </w:drawing>
            </w:r>
          </w:p>
        </w:tc>
        <w:tc>
          <w:tcPr>
            <w:tcW w:w="4478" w:type="dxa"/>
            <w:gridSpan w:val="3"/>
            <w:tcBorders>
              <w:top w:val="nil"/>
              <w:left w:val="nil"/>
              <w:bottom w:val="nil"/>
              <w:right w:val="nil"/>
            </w:tcBorders>
            <w:vAlign w:val="center"/>
          </w:tcPr>
          <w:p w14:paraId="46A74B0C" w14:textId="6FBADDDB" w:rsidR="005D5CE6" w:rsidRPr="006608B2" w:rsidRDefault="005D5CE6" w:rsidP="006608B2">
            <w:pPr>
              <w:shd w:val="clear" w:color="auto" w:fill="9CC2E5" w:themeFill="accent5" w:themeFillTint="99"/>
              <w:tabs>
                <w:tab w:val="left" w:pos="1964"/>
              </w:tabs>
              <w:rPr>
                <w:rFonts w:ascii="Century Gothic" w:eastAsia="Arial" w:hAnsi="Century Gothic" w:cstheme="minorHAnsi"/>
                <w:color w:val="FFFFFF" w:themeColor="background1"/>
                <w:sz w:val="32"/>
                <w:szCs w:val="32"/>
              </w:rPr>
            </w:pPr>
            <w:r w:rsidRPr="006608B2">
              <w:rPr>
                <w:rFonts w:ascii="Century Gothic" w:eastAsia="Arial" w:hAnsi="Century Gothic" w:cstheme="minorHAnsi"/>
                <w:color w:val="FFFFFF" w:themeColor="background1"/>
                <w:sz w:val="32"/>
                <w:szCs w:val="32"/>
              </w:rPr>
              <w:lastRenderedPageBreak/>
              <w:t>What happens if I am hurt, or something goes wrong while I am receiving supports</w:t>
            </w:r>
            <w:r w:rsidR="006608B2">
              <w:rPr>
                <w:rFonts w:ascii="Century Gothic" w:eastAsia="Arial" w:hAnsi="Century Gothic" w:cstheme="minorHAnsi"/>
                <w:color w:val="FFFFFF" w:themeColor="background1"/>
                <w:sz w:val="32"/>
                <w:szCs w:val="32"/>
              </w:rPr>
              <w:t>?</w:t>
            </w:r>
          </w:p>
          <w:p w14:paraId="1AF6F89B" w14:textId="77777777" w:rsidR="005D5CE6" w:rsidRPr="00FA2697" w:rsidRDefault="005D5CE6" w:rsidP="005D5CE6">
            <w:pPr>
              <w:pStyle w:val="paragraph"/>
              <w:rPr>
                <w:rFonts w:ascii="Century Gothic" w:hAnsi="Century Gothic" w:cstheme="minorHAnsi"/>
                <w:sz w:val="22"/>
                <w:szCs w:val="22"/>
              </w:rPr>
            </w:pPr>
            <w:r w:rsidRPr="00FA2697">
              <w:rPr>
                <w:rFonts w:ascii="Century Gothic" w:hAnsi="Century Gothic" w:cstheme="minorHAnsi"/>
                <w:sz w:val="22"/>
                <w:szCs w:val="22"/>
              </w:rPr>
              <w:t>If you are hurt or an incident happens during your support shift, we will:</w:t>
            </w:r>
          </w:p>
          <w:p w14:paraId="0FAC25B5" w14:textId="77777777" w:rsidR="005D5CE6" w:rsidRPr="00FA2697" w:rsidRDefault="005D5CE6" w:rsidP="005D5CE6">
            <w:pPr>
              <w:pStyle w:val="Bullet1"/>
              <w:ind w:left="310" w:hanging="283"/>
              <w:rPr>
                <w:rFonts w:ascii="Century Gothic" w:hAnsi="Century Gothic" w:cstheme="minorHAnsi"/>
                <w:sz w:val="22"/>
                <w:szCs w:val="22"/>
              </w:rPr>
            </w:pPr>
            <w:r w:rsidRPr="00FA2697">
              <w:rPr>
                <w:rFonts w:ascii="Century Gothic" w:hAnsi="Century Gothic" w:cstheme="minorHAnsi"/>
                <w:sz w:val="22"/>
                <w:szCs w:val="22"/>
              </w:rPr>
              <w:t>ensure that you remain safe or support you to move to a safe location</w:t>
            </w:r>
          </w:p>
          <w:p w14:paraId="5A2F4A99" w14:textId="77777777" w:rsidR="005D5CE6" w:rsidRPr="00FA2697" w:rsidRDefault="005D5CE6" w:rsidP="005D5CE6">
            <w:pPr>
              <w:pStyle w:val="Bullet1"/>
              <w:ind w:left="310" w:hanging="283"/>
              <w:rPr>
                <w:rFonts w:ascii="Century Gothic" w:hAnsi="Century Gothic" w:cstheme="minorHAnsi"/>
                <w:sz w:val="22"/>
                <w:szCs w:val="22"/>
              </w:rPr>
            </w:pPr>
            <w:r w:rsidRPr="00FA2697">
              <w:rPr>
                <w:rFonts w:ascii="Century Gothic" w:hAnsi="Century Gothic" w:cstheme="minorHAnsi"/>
                <w:sz w:val="22"/>
                <w:szCs w:val="22"/>
              </w:rPr>
              <w:t>administer First Aid if required, or support you to access medical treatment</w:t>
            </w:r>
          </w:p>
          <w:p w14:paraId="634DB21C" w14:textId="77777777" w:rsidR="005D5CE6" w:rsidRPr="00FA2697" w:rsidRDefault="005D5CE6" w:rsidP="005D5CE6">
            <w:pPr>
              <w:pStyle w:val="Bullet1"/>
              <w:ind w:left="310" w:hanging="283"/>
              <w:rPr>
                <w:rFonts w:ascii="Century Gothic" w:hAnsi="Century Gothic" w:cstheme="minorHAnsi"/>
                <w:sz w:val="22"/>
                <w:szCs w:val="22"/>
              </w:rPr>
            </w:pPr>
            <w:r w:rsidRPr="00FA2697">
              <w:rPr>
                <w:rFonts w:ascii="Century Gothic" w:hAnsi="Century Gothic" w:cstheme="minorHAnsi"/>
                <w:sz w:val="22"/>
                <w:szCs w:val="22"/>
              </w:rPr>
              <w:t xml:space="preserve">let your chosen representatives, family member or guardian know </w:t>
            </w:r>
          </w:p>
          <w:p w14:paraId="36B6D6E8" w14:textId="77777777" w:rsidR="005D5CE6" w:rsidRPr="00FA2697" w:rsidRDefault="005D5CE6" w:rsidP="005D5CE6">
            <w:pPr>
              <w:pStyle w:val="Bullet1"/>
              <w:ind w:left="310" w:hanging="283"/>
              <w:rPr>
                <w:rFonts w:ascii="Century Gothic" w:hAnsi="Century Gothic" w:cstheme="minorHAnsi"/>
                <w:sz w:val="22"/>
                <w:szCs w:val="22"/>
              </w:rPr>
            </w:pPr>
            <w:r w:rsidRPr="00FA2697">
              <w:rPr>
                <w:rFonts w:ascii="Century Gothic" w:hAnsi="Century Gothic" w:cstheme="minorHAnsi"/>
                <w:sz w:val="22"/>
                <w:szCs w:val="22"/>
              </w:rPr>
              <w:lastRenderedPageBreak/>
              <w:t>write an incident report and investigate what happened and what went wrong</w:t>
            </w:r>
          </w:p>
          <w:p w14:paraId="1F5F49FD" w14:textId="77777777" w:rsidR="005D5CE6" w:rsidRPr="00FA2697" w:rsidRDefault="005D5CE6" w:rsidP="005D5CE6">
            <w:pPr>
              <w:pStyle w:val="Bullet1"/>
              <w:ind w:left="310" w:hanging="283"/>
              <w:rPr>
                <w:rFonts w:ascii="Century Gothic" w:hAnsi="Century Gothic" w:cstheme="minorHAnsi"/>
                <w:sz w:val="22"/>
                <w:szCs w:val="22"/>
              </w:rPr>
            </w:pPr>
            <w:r w:rsidRPr="00FA2697">
              <w:rPr>
                <w:rFonts w:ascii="Century Gothic" w:hAnsi="Century Gothic" w:cstheme="minorHAnsi"/>
                <w:sz w:val="22"/>
                <w:szCs w:val="22"/>
              </w:rPr>
              <w:t>talk to you about what you want to happen next</w:t>
            </w:r>
          </w:p>
          <w:p w14:paraId="25A6423B" w14:textId="77777777" w:rsidR="005D5CE6" w:rsidRPr="00FA2697" w:rsidRDefault="005D5CE6" w:rsidP="005D5CE6">
            <w:pPr>
              <w:pStyle w:val="Bullet1"/>
              <w:ind w:left="310" w:hanging="283"/>
              <w:rPr>
                <w:rFonts w:ascii="Century Gothic" w:hAnsi="Century Gothic" w:cstheme="minorHAnsi"/>
                <w:sz w:val="22"/>
                <w:szCs w:val="22"/>
              </w:rPr>
            </w:pPr>
            <w:r w:rsidRPr="00FA2697">
              <w:rPr>
                <w:rFonts w:ascii="Century Gothic" w:hAnsi="Century Gothic" w:cstheme="minorHAnsi"/>
                <w:sz w:val="22"/>
                <w:szCs w:val="22"/>
              </w:rPr>
              <w:t>put in place measures to prevent the problem from happening again</w:t>
            </w:r>
          </w:p>
          <w:p w14:paraId="3C437E1D" w14:textId="6BC2DBCB" w:rsidR="005D5CE6" w:rsidRPr="006608B2" w:rsidRDefault="005D5CE6" w:rsidP="005D5CE6">
            <w:pPr>
              <w:pStyle w:val="Bullet1"/>
              <w:ind w:left="310" w:hanging="283"/>
              <w:rPr>
                <w:rFonts w:ascii="Century Gothic" w:hAnsi="Century Gothic" w:cstheme="minorHAnsi"/>
              </w:rPr>
            </w:pPr>
            <w:r w:rsidRPr="00FA2697">
              <w:rPr>
                <w:rFonts w:ascii="Century Gothic" w:hAnsi="Century Gothic" w:cstheme="minorHAnsi"/>
                <w:sz w:val="22"/>
                <w:szCs w:val="22"/>
              </w:rPr>
              <w:t>let the NDIS Commission know if it is a serious and reportable incident.</w:t>
            </w:r>
          </w:p>
        </w:tc>
      </w:tr>
    </w:tbl>
    <w:p w14:paraId="6CFAD822" w14:textId="49F7D129" w:rsidR="00065FAD" w:rsidRPr="006608B2" w:rsidRDefault="00065FAD" w:rsidP="006608B2">
      <w:pPr>
        <w:shd w:val="clear" w:color="auto" w:fill="9CC2E5" w:themeFill="accent5" w:themeFillTint="99"/>
        <w:tabs>
          <w:tab w:val="left" w:pos="1964"/>
        </w:tabs>
        <w:rPr>
          <w:rFonts w:ascii="Century Gothic" w:eastAsia="Arial" w:hAnsi="Century Gothic" w:cstheme="minorHAnsi"/>
          <w:color w:val="FFFFFF" w:themeColor="background1"/>
          <w:sz w:val="32"/>
          <w:szCs w:val="32"/>
        </w:rPr>
      </w:pPr>
      <w:r w:rsidRPr="006608B2">
        <w:rPr>
          <w:rFonts w:ascii="Century Gothic" w:eastAsia="Arial" w:hAnsi="Century Gothic" w:cstheme="minorHAnsi"/>
          <w:color w:val="FFFFFF" w:themeColor="background1"/>
          <w:sz w:val="32"/>
          <w:szCs w:val="32"/>
        </w:rPr>
        <w:lastRenderedPageBreak/>
        <w:t>How to give us feedback or make a complaint</w:t>
      </w:r>
    </w:p>
    <w:p w14:paraId="0990F645" w14:textId="21B37837" w:rsidR="00065FAD" w:rsidRPr="00FA2697" w:rsidRDefault="00065FAD" w:rsidP="00F55B3C">
      <w:pPr>
        <w:pStyle w:val="paragraph"/>
        <w:rPr>
          <w:rFonts w:ascii="Century Gothic" w:hAnsi="Century Gothic" w:cstheme="minorHAnsi"/>
          <w:sz w:val="22"/>
          <w:szCs w:val="22"/>
        </w:rPr>
      </w:pPr>
      <w:r w:rsidRPr="00FA2697">
        <w:rPr>
          <w:rFonts w:ascii="Century Gothic" w:hAnsi="Century Gothic" w:cstheme="minorHAnsi"/>
          <w:sz w:val="22"/>
          <w:szCs w:val="22"/>
        </w:rPr>
        <w:t>We are happy if you or your family or carer tell us what’s going well or not going well about your service. You can tell us how it’s going by talking in person or by phone, writing a letter.</w:t>
      </w:r>
      <w:r w:rsidR="00413F61" w:rsidRPr="00FA2697">
        <w:rPr>
          <w:rFonts w:ascii="Century Gothic" w:hAnsi="Century Gothic" w:cstheme="minorHAnsi"/>
          <w:sz w:val="22"/>
          <w:szCs w:val="22"/>
        </w:rPr>
        <w:t xml:space="preserve"> </w:t>
      </w:r>
      <w:r w:rsidRPr="00FA2697">
        <w:rPr>
          <w:rFonts w:ascii="Century Gothic" w:hAnsi="Century Gothic" w:cstheme="minorHAnsi"/>
          <w:sz w:val="22"/>
          <w:szCs w:val="22"/>
        </w:rPr>
        <w:t xml:space="preserve">You might tell us things that are going well, and things that are not good. We will listen to everything you tell us and try to fix it as best we can. </w:t>
      </w:r>
    </w:p>
    <w:p w14:paraId="63A31577" w14:textId="68EABBEF" w:rsidR="00065FAD" w:rsidRPr="00FA2697" w:rsidRDefault="00065FAD" w:rsidP="00F55B3C">
      <w:pPr>
        <w:pStyle w:val="paragraph"/>
        <w:rPr>
          <w:rFonts w:ascii="Century Gothic" w:hAnsi="Century Gothic" w:cstheme="minorHAnsi"/>
          <w:sz w:val="22"/>
          <w:szCs w:val="22"/>
        </w:rPr>
      </w:pPr>
      <w:r w:rsidRPr="00FA2697">
        <w:rPr>
          <w:rFonts w:ascii="Century Gothic" w:hAnsi="Century Gothic" w:cstheme="minorHAnsi"/>
          <w:sz w:val="22"/>
          <w:szCs w:val="22"/>
        </w:rPr>
        <w:t>Also please tell us if you need an interpreter so we can speak with you in your language.</w:t>
      </w:r>
    </w:p>
    <w:p w14:paraId="1038BD68" w14:textId="77A83486" w:rsidR="001F3B70" w:rsidRPr="006608B2" w:rsidRDefault="001F3B70" w:rsidP="001F3B70">
      <w:pPr>
        <w:pStyle w:val="paragraph"/>
        <w:jc w:val="center"/>
        <w:rPr>
          <w:rFonts w:ascii="Century Gothic" w:hAnsi="Century Gothic" w:cstheme="minorHAnsi"/>
        </w:rPr>
      </w:pPr>
      <w:r w:rsidRPr="006608B2">
        <w:rPr>
          <w:rFonts w:ascii="Century Gothic" w:hAnsi="Century Gothic" w:cstheme="minorHAnsi"/>
          <w:noProof/>
        </w:rPr>
        <w:drawing>
          <wp:inline distT="0" distB="0" distL="0" distR="0" wp14:anchorId="0AF3F85C" wp14:editId="7AD1F685">
            <wp:extent cx="2967212" cy="1333271"/>
            <wp:effectExtent l="0" t="0" r="5080" b="635"/>
            <wp:docPr id="39" name="Picture 39" descr="Forever a student: How to learn a foreign language fa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Forever a student: How to learn a foreign language fast ..."/>
                    <pic:cNvPicPr>
                      <a:picLocks noChangeAspect="1"/>
                    </pic:cNvPicPr>
                  </pic:nvPicPr>
                  <pic:blipFill>
                    <a:blip r:embed="rId24" cstate="print">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0" y="0"/>
                      <a:ext cx="3005173" cy="1350328"/>
                    </a:xfrm>
                    <a:prstGeom prst="rect">
                      <a:avLst/>
                    </a:prstGeom>
                  </pic:spPr>
                </pic:pic>
              </a:graphicData>
            </a:graphic>
          </wp:inline>
        </w:drawing>
      </w:r>
    </w:p>
    <w:p w14:paraId="027B70E4" w14:textId="77777777" w:rsidR="00065FAD" w:rsidRPr="00FA2697" w:rsidRDefault="00065FAD" w:rsidP="00F55B3C">
      <w:pPr>
        <w:pStyle w:val="paragraph"/>
        <w:rPr>
          <w:rFonts w:ascii="Century Gothic" w:hAnsi="Century Gothic" w:cstheme="minorHAnsi"/>
          <w:sz w:val="22"/>
          <w:szCs w:val="22"/>
        </w:rPr>
      </w:pPr>
      <w:r w:rsidRPr="00FA2697">
        <w:rPr>
          <w:rFonts w:ascii="Century Gothic" w:hAnsi="Century Gothic" w:cstheme="minorHAnsi"/>
          <w:sz w:val="22"/>
          <w:szCs w:val="22"/>
        </w:rPr>
        <w:t xml:space="preserve">If you talk best in sign language, please tell us and we’ll find someone to help us talk together. </w:t>
      </w:r>
    </w:p>
    <w:p w14:paraId="54A69B91" w14:textId="77777777" w:rsidR="00065FAD" w:rsidRPr="00FA2697" w:rsidRDefault="00065FAD" w:rsidP="00F55B3C">
      <w:pPr>
        <w:pStyle w:val="paragraph"/>
        <w:rPr>
          <w:rFonts w:ascii="Century Gothic" w:hAnsi="Century Gothic" w:cstheme="minorHAnsi"/>
          <w:sz w:val="22"/>
          <w:szCs w:val="22"/>
        </w:rPr>
      </w:pPr>
      <w:r w:rsidRPr="00FA2697">
        <w:rPr>
          <w:rFonts w:ascii="Century Gothic" w:hAnsi="Century Gothic" w:cstheme="minorHAnsi"/>
          <w:sz w:val="22"/>
          <w:szCs w:val="22"/>
        </w:rPr>
        <w:t>If we can’t help you with a problem and you’re unhappy about this, you can call someone who doesn’t work for us. For example,</w:t>
      </w:r>
    </w:p>
    <w:p w14:paraId="16AAE11F" w14:textId="3AF1D3B8" w:rsidR="00065FAD" w:rsidRPr="00FA2697" w:rsidRDefault="00065FAD" w:rsidP="002577D3">
      <w:pPr>
        <w:pStyle w:val="Bullet1"/>
        <w:rPr>
          <w:rFonts w:ascii="Century Gothic" w:hAnsi="Century Gothic" w:cstheme="minorHAnsi"/>
          <w:sz w:val="22"/>
          <w:szCs w:val="22"/>
        </w:rPr>
      </w:pPr>
      <w:r w:rsidRPr="00FA2697">
        <w:rPr>
          <w:rFonts w:ascii="Century Gothic" w:hAnsi="Century Gothic" w:cstheme="minorHAnsi"/>
          <w:sz w:val="22"/>
          <w:szCs w:val="22"/>
        </w:rPr>
        <w:t>NDIS Quality &amp; Safeguards Commission phone: 1800 035 544</w:t>
      </w:r>
    </w:p>
    <w:p w14:paraId="5A1ADF4F" w14:textId="1B523BE1" w:rsidR="00065FAD" w:rsidRPr="00FA2697" w:rsidRDefault="00065FAD" w:rsidP="002577D3">
      <w:pPr>
        <w:pStyle w:val="Bullet1"/>
        <w:rPr>
          <w:rFonts w:ascii="Century Gothic" w:hAnsi="Century Gothic" w:cstheme="minorHAnsi"/>
          <w:sz w:val="22"/>
          <w:szCs w:val="22"/>
        </w:rPr>
      </w:pPr>
      <w:r w:rsidRPr="00FA2697">
        <w:rPr>
          <w:rFonts w:ascii="Century Gothic" w:hAnsi="Century Gothic" w:cstheme="minorHAnsi"/>
          <w:sz w:val="22"/>
          <w:szCs w:val="22"/>
        </w:rPr>
        <w:t xml:space="preserve">People with Disability Advocacy Service phone: 1800 422 015 </w:t>
      </w:r>
    </w:p>
    <w:p w14:paraId="431C883A" w14:textId="3FCB36BB" w:rsidR="000B1B9F" w:rsidRPr="00FA2697" w:rsidRDefault="00065FAD" w:rsidP="00F55B3C">
      <w:pPr>
        <w:pStyle w:val="paragraph"/>
        <w:rPr>
          <w:rFonts w:ascii="Century Gothic" w:hAnsi="Century Gothic" w:cstheme="minorHAnsi"/>
          <w:sz w:val="22"/>
          <w:szCs w:val="22"/>
        </w:rPr>
      </w:pPr>
      <w:r w:rsidRPr="00FA2697">
        <w:rPr>
          <w:rFonts w:ascii="Century Gothic" w:hAnsi="Century Gothic" w:cstheme="minorHAnsi"/>
          <w:sz w:val="22"/>
          <w:szCs w:val="22"/>
        </w:rPr>
        <w:t>We will keep all information private when helping you with a problem or complaint. We won’t change your service, unless there is a danger to you or your workers, until we fix the problem</w:t>
      </w:r>
    </w:p>
    <w:p w14:paraId="51DC2043" w14:textId="77777777" w:rsidR="00413F61" w:rsidRPr="006608B2" w:rsidRDefault="00413F61" w:rsidP="006608B2">
      <w:pPr>
        <w:shd w:val="clear" w:color="auto" w:fill="9CC2E5" w:themeFill="accent5" w:themeFillTint="99"/>
        <w:tabs>
          <w:tab w:val="left" w:pos="1964"/>
        </w:tabs>
        <w:rPr>
          <w:rFonts w:ascii="Century Gothic" w:eastAsia="Arial" w:hAnsi="Century Gothic" w:cstheme="minorHAnsi"/>
          <w:color w:val="FFFFFF" w:themeColor="background1"/>
          <w:sz w:val="32"/>
          <w:szCs w:val="32"/>
        </w:rPr>
      </w:pPr>
      <w:r w:rsidRPr="006608B2">
        <w:rPr>
          <w:rFonts w:ascii="Century Gothic" w:eastAsia="Arial" w:hAnsi="Century Gothic" w:cstheme="minorHAnsi"/>
          <w:color w:val="FFFFFF" w:themeColor="background1"/>
          <w:sz w:val="32"/>
          <w:szCs w:val="32"/>
        </w:rPr>
        <w:lastRenderedPageBreak/>
        <w:t>How to contact us</w:t>
      </w:r>
    </w:p>
    <w:p w14:paraId="26130C7B" w14:textId="77777777" w:rsidR="00170CD4" w:rsidRDefault="00170CD4" w:rsidP="00733E4C">
      <w:pPr>
        <w:pStyle w:val="paragraph"/>
        <w:rPr>
          <w:rFonts w:ascii="Century Gothic" w:hAnsi="Century Gothic"/>
        </w:rPr>
      </w:pPr>
      <w:r>
        <w:rPr>
          <w:rFonts w:ascii="Century Gothic" w:hAnsi="Century Gothic"/>
        </w:rPr>
        <w:t>Transpiral Wellbeing Pty Ltd</w:t>
      </w:r>
    </w:p>
    <w:p w14:paraId="715011E4" w14:textId="77777777" w:rsidR="00170CD4" w:rsidRDefault="00170CD4" w:rsidP="00733E4C">
      <w:pPr>
        <w:pStyle w:val="paragraph"/>
        <w:rPr>
          <w:rFonts w:ascii="Century Gothic" w:hAnsi="Century Gothic"/>
        </w:rPr>
      </w:pPr>
      <w:r>
        <w:rPr>
          <w:rFonts w:ascii="Century Gothic" w:hAnsi="Century Gothic"/>
        </w:rPr>
        <w:t>PO Box 284, Daw Park, SA, 5041</w:t>
      </w:r>
    </w:p>
    <w:p w14:paraId="3B0418F9" w14:textId="12DD9552" w:rsidR="00170CD4" w:rsidRDefault="003D7D92" w:rsidP="00733E4C">
      <w:pPr>
        <w:pStyle w:val="paragraph"/>
        <w:rPr>
          <w:rFonts w:ascii="Century Gothic" w:hAnsi="Century Gothic"/>
        </w:rPr>
      </w:pPr>
      <w:hyperlink r:id="rId26" w:history="1">
        <w:r w:rsidR="00170CD4" w:rsidRPr="00B90F45">
          <w:rPr>
            <w:rStyle w:val="Hyperlink"/>
            <w:rFonts w:ascii="Century Gothic" w:hAnsi="Century Gothic"/>
          </w:rPr>
          <w:t>www.transpiral.com.au</w:t>
        </w:r>
      </w:hyperlink>
    </w:p>
    <w:p w14:paraId="5AF4C8C2" w14:textId="77777777" w:rsidR="00170CD4" w:rsidRDefault="00170CD4" w:rsidP="00733E4C">
      <w:pPr>
        <w:pStyle w:val="paragraph"/>
        <w:rPr>
          <w:rFonts w:ascii="Century Gothic" w:hAnsi="Century Gothic"/>
        </w:rPr>
      </w:pPr>
      <w:r>
        <w:rPr>
          <w:rFonts w:ascii="Century Gothic" w:hAnsi="Century Gothic"/>
        </w:rPr>
        <w:t>0408 333 831</w:t>
      </w:r>
    </w:p>
    <w:p w14:paraId="5E80EE5A" w14:textId="6C5A88E0" w:rsidR="00F55B3C" w:rsidRPr="006608B2" w:rsidRDefault="003D7D92" w:rsidP="00733E4C">
      <w:pPr>
        <w:pStyle w:val="paragraph"/>
        <w:rPr>
          <w:rFonts w:ascii="Century Gothic" w:hAnsi="Century Gothic"/>
        </w:rPr>
      </w:pPr>
      <w:hyperlink r:id="rId27" w:history="1">
        <w:r w:rsidR="00170CD4" w:rsidRPr="00B90F45">
          <w:rPr>
            <w:rStyle w:val="Hyperlink"/>
            <w:rFonts w:ascii="Century Gothic" w:hAnsi="Century Gothic"/>
          </w:rPr>
          <w:t>hello@transpiral.com.au</w:t>
        </w:r>
      </w:hyperlink>
      <w:r w:rsidR="00170CD4">
        <w:rPr>
          <w:rFonts w:ascii="Century Gothic" w:hAnsi="Century Gothic"/>
        </w:rPr>
        <w:t xml:space="preserve"> </w:t>
      </w:r>
      <w:r w:rsidR="00F55B3C" w:rsidRPr="006608B2">
        <w:rPr>
          <w:rFonts w:ascii="Century Gothic" w:hAnsi="Century Gothic"/>
        </w:rPr>
        <w:br w:type="page"/>
      </w:r>
    </w:p>
    <w:p w14:paraId="68C9C36F" w14:textId="77777777" w:rsidR="002D4060" w:rsidRDefault="00065FAD" w:rsidP="00F55B3C">
      <w:pPr>
        <w:pStyle w:val="paragraph"/>
        <w:rPr>
          <w:rFonts w:ascii="Century Gothic" w:hAnsi="Century Gothic" w:cstheme="minorHAnsi"/>
        </w:rPr>
      </w:pPr>
      <w:r w:rsidRPr="006608B2">
        <w:rPr>
          <w:rFonts w:ascii="Century Gothic" w:hAnsi="Century Gothic" w:cstheme="minorHAnsi"/>
        </w:rPr>
        <w:lastRenderedPageBreak/>
        <w:t xml:space="preserve">Please ensure the participant or their authorised representative sign on this page to confirm that we have explained the contents in this handbook. </w:t>
      </w:r>
    </w:p>
    <w:p w14:paraId="1017651E" w14:textId="1F5B59C2" w:rsidR="00065FAD" w:rsidRDefault="00065FAD" w:rsidP="00F55B3C">
      <w:pPr>
        <w:pStyle w:val="paragraph"/>
        <w:rPr>
          <w:rFonts w:ascii="Century Gothic" w:hAnsi="Century Gothic" w:cstheme="minorHAnsi"/>
        </w:rPr>
      </w:pPr>
      <w:r w:rsidRPr="006608B2">
        <w:rPr>
          <w:rFonts w:ascii="Century Gothic" w:hAnsi="Century Gothic" w:cstheme="minorHAnsi"/>
        </w:rPr>
        <w:t>The original copy will remain in this handbook and a copy will be held in the participant’s file</w:t>
      </w:r>
      <w:r w:rsidR="002D4060">
        <w:rPr>
          <w:rFonts w:ascii="Century Gothic" w:hAnsi="Century Gothic" w:cstheme="minorHAnsi"/>
        </w:rPr>
        <w:t>.</w:t>
      </w:r>
    </w:p>
    <w:p w14:paraId="70AE706D" w14:textId="77777777" w:rsidR="00FA2697" w:rsidRPr="006608B2" w:rsidRDefault="00FA2697" w:rsidP="00F55B3C">
      <w:pPr>
        <w:pStyle w:val="paragraph"/>
        <w:rPr>
          <w:rFonts w:ascii="Century Gothic" w:hAnsi="Century Gothic" w:cstheme="minorHAnsi"/>
        </w:rPr>
      </w:pPr>
    </w:p>
    <w:p w14:paraId="6C8EE04D" w14:textId="77777777" w:rsidR="00065FAD" w:rsidRPr="00FA2697" w:rsidRDefault="00065FAD" w:rsidP="00F55B3C">
      <w:pPr>
        <w:pStyle w:val="paragraph"/>
        <w:rPr>
          <w:rFonts w:ascii="Century Gothic" w:hAnsi="Century Gothic" w:cstheme="minorHAnsi"/>
          <w:b/>
          <w:bCs/>
          <w:sz w:val="28"/>
          <w:szCs w:val="28"/>
        </w:rPr>
      </w:pPr>
      <w:r w:rsidRPr="00FA2697">
        <w:rPr>
          <w:rFonts w:ascii="Century Gothic" w:hAnsi="Century Gothic" w:cstheme="minorHAnsi"/>
          <w:b/>
          <w:bCs/>
          <w:sz w:val="28"/>
          <w:szCs w:val="28"/>
        </w:rPr>
        <w:t>Participant</w:t>
      </w:r>
    </w:p>
    <w:p w14:paraId="403FD0D9" w14:textId="77777777" w:rsidR="00065FAD" w:rsidRPr="006608B2" w:rsidRDefault="00065FAD" w:rsidP="00065FAD">
      <w:pPr>
        <w:rPr>
          <w:rFonts w:ascii="Century Gothic" w:hAnsi="Century Gothic" w:cstheme="minorHAnsi"/>
        </w:rPr>
      </w:pPr>
    </w:p>
    <w:p w14:paraId="6B3BFDCE" w14:textId="77777777" w:rsidR="00065FAD" w:rsidRPr="006608B2" w:rsidRDefault="00065FAD" w:rsidP="00F55B3C">
      <w:pPr>
        <w:pStyle w:val="paragraph"/>
        <w:rPr>
          <w:rFonts w:ascii="Century Gothic" w:hAnsi="Century Gothic" w:cstheme="minorHAnsi"/>
        </w:rPr>
      </w:pPr>
      <w:r w:rsidRPr="006608B2">
        <w:rPr>
          <w:rFonts w:ascii="Century Gothic" w:hAnsi="Century Gothic" w:cstheme="minorHAnsi"/>
        </w:rPr>
        <w:t>I, ________________________________________ (your name)</w:t>
      </w:r>
    </w:p>
    <w:p w14:paraId="7784B408" w14:textId="77777777" w:rsidR="00065FAD" w:rsidRPr="006608B2" w:rsidRDefault="00065FAD" w:rsidP="00F55B3C">
      <w:pPr>
        <w:pStyle w:val="paragraph"/>
        <w:rPr>
          <w:rFonts w:ascii="Century Gothic" w:hAnsi="Century Gothic" w:cstheme="minorHAnsi"/>
        </w:rPr>
      </w:pPr>
    </w:p>
    <w:p w14:paraId="38FB7BD6" w14:textId="77777777" w:rsidR="00065FAD" w:rsidRPr="006608B2" w:rsidRDefault="00065FAD" w:rsidP="00F55B3C">
      <w:pPr>
        <w:pStyle w:val="paragraph"/>
        <w:rPr>
          <w:rFonts w:ascii="Century Gothic" w:hAnsi="Century Gothic" w:cstheme="minorHAnsi"/>
        </w:rPr>
      </w:pPr>
      <w:r w:rsidRPr="006608B2">
        <w:rPr>
          <w:rFonts w:ascii="Century Gothic" w:hAnsi="Century Gothic" w:cstheme="minorHAnsi"/>
        </w:rPr>
        <w:t xml:space="preserve">have the Welcome Handbook and someone has helped me to read it. </w:t>
      </w:r>
    </w:p>
    <w:p w14:paraId="22CA8DFF" w14:textId="77777777" w:rsidR="00065FAD" w:rsidRPr="006608B2" w:rsidRDefault="00065FAD" w:rsidP="00F55B3C">
      <w:pPr>
        <w:pStyle w:val="paragraph"/>
        <w:rPr>
          <w:rFonts w:ascii="Century Gothic" w:hAnsi="Century Gothic" w:cstheme="minorHAnsi"/>
        </w:rPr>
      </w:pPr>
    </w:p>
    <w:p w14:paraId="4FB62D87" w14:textId="77777777" w:rsidR="00065FAD" w:rsidRPr="006608B2" w:rsidRDefault="00065FAD" w:rsidP="00F55B3C">
      <w:pPr>
        <w:pStyle w:val="paragraph"/>
        <w:rPr>
          <w:rFonts w:ascii="Century Gothic" w:hAnsi="Century Gothic" w:cstheme="minorHAnsi"/>
        </w:rPr>
      </w:pPr>
      <w:r w:rsidRPr="006608B2">
        <w:rPr>
          <w:rFonts w:ascii="Century Gothic" w:hAnsi="Century Gothic" w:cstheme="minorHAnsi"/>
        </w:rPr>
        <w:t>Participant sign: ________________________________ Date: _______________</w:t>
      </w:r>
    </w:p>
    <w:p w14:paraId="1AFD6F3C" w14:textId="77777777" w:rsidR="00065FAD" w:rsidRPr="006608B2" w:rsidRDefault="00065FAD" w:rsidP="00F55B3C">
      <w:pPr>
        <w:pStyle w:val="paragraph"/>
        <w:rPr>
          <w:rFonts w:ascii="Century Gothic" w:hAnsi="Century Gothic" w:cstheme="minorHAnsi"/>
        </w:rPr>
      </w:pPr>
    </w:p>
    <w:p w14:paraId="07A10673" w14:textId="77777777" w:rsidR="00065FAD" w:rsidRPr="006608B2" w:rsidRDefault="00065FAD" w:rsidP="00F55B3C">
      <w:pPr>
        <w:pStyle w:val="paragraph"/>
        <w:rPr>
          <w:rFonts w:ascii="Century Gothic" w:hAnsi="Century Gothic" w:cstheme="minorHAnsi"/>
        </w:rPr>
      </w:pPr>
    </w:p>
    <w:p w14:paraId="3F9C94AA" w14:textId="2DBE6018" w:rsidR="00065FAD" w:rsidRPr="006608B2" w:rsidRDefault="00065FAD" w:rsidP="00F55B3C">
      <w:pPr>
        <w:pStyle w:val="paragraph"/>
        <w:rPr>
          <w:rFonts w:ascii="Century Gothic" w:hAnsi="Century Gothic" w:cstheme="minorHAnsi"/>
        </w:rPr>
      </w:pPr>
    </w:p>
    <w:p w14:paraId="7B793781" w14:textId="7698ED2F" w:rsidR="00733E4C" w:rsidRPr="00FA2697" w:rsidRDefault="00087286" w:rsidP="00F55B3C">
      <w:pPr>
        <w:pStyle w:val="paragraph"/>
        <w:rPr>
          <w:rFonts w:ascii="Century Gothic" w:hAnsi="Century Gothic" w:cstheme="minorHAnsi"/>
          <w:b/>
          <w:bCs/>
          <w:sz w:val="28"/>
          <w:szCs w:val="28"/>
        </w:rPr>
      </w:pPr>
      <w:r w:rsidRPr="00FA2697">
        <w:rPr>
          <w:rFonts w:ascii="Century Gothic" w:hAnsi="Century Gothic" w:cstheme="minorHAnsi"/>
          <w:b/>
          <w:bCs/>
          <w:sz w:val="28"/>
          <w:szCs w:val="28"/>
        </w:rPr>
        <w:t>Transpiral Wellbeing</w:t>
      </w:r>
      <w:r w:rsidR="00170CD4" w:rsidRPr="00FA2697">
        <w:rPr>
          <w:rFonts w:ascii="Century Gothic" w:hAnsi="Century Gothic" w:cstheme="minorHAnsi"/>
          <w:b/>
          <w:bCs/>
          <w:sz w:val="28"/>
          <w:szCs w:val="28"/>
        </w:rPr>
        <w:t xml:space="preserve"> Pty Ltd</w:t>
      </w:r>
    </w:p>
    <w:p w14:paraId="750016D8" w14:textId="77777777" w:rsidR="00065FAD" w:rsidRPr="006608B2" w:rsidRDefault="00065FAD" w:rsidP="00F55B3C">
      <w:pPr>
        <w:pStyle w:val="paragraph"/>
        <w:rPr>
          <w:rFonts w:ascii="Century Gothic" w:hAnsi="Century Gothic" w:cstheme="minorHAnsi"/>
        </w:rPr>
      </w:pPr>
    </w:p>
    <w:p w14:paraId="1F795B8D" w14:textId="1142B898" w:rsidR="00065FAD" w:rsidRPr="006608B2" w:rsidRDefault="00065FAD" w:rsidP="00F55B3C">
      <w:pPr>
        <w:pStyle w:val="paragraph"/>
        <w:rPr>
          <w:rFonts w:ascii="Century Gothic" w:hAnsi="Century Gothic" w:cstheme="minorHAnsi"/>
        </w:rPr>
      </w:pPr>
      <w:r w:rsidRPr="006608B2">
        <w:rPr>
          <w:rFonts w:ascii="Century Gothic" w:hAnsi="Century Gothic" w:cstheme="minorHAnsi"/>
        </w:rPr>
        <w:t xml:space="preserve">Representative </w:t>
      </w:r>
      <w:r w:rsidR="00733E4C" w:rsidRPr="006608B2">
        <w:rPr>
          <w:rFonts w:ascii="Century Gothic" w:hAnsi="Century Gothic" w:cstheme="minorHAnsi"/>
        </w:rPr>
        <w:t>signature: _</w:t>
      </w:r>
      <w:r w:rsidRPr="006608B2">
        <w:rPr>
          <w:rFonts w:ascii="Century Gothic" w:hAnsi="Century Gothic" w:cstheme="minorHAnsi"/>
        </w:rPr>
        <w:t xml:space="preserve">__________________________ </w:t>
      </w:r>
    </w:p>
    <w:p w14:paraId="0DB9E619" w14:textId="77777777" w:rsidR="00065FAD" w:rsidRPr="006608B2" w:rsidRDefault="00065FAD" w:rsidP="00F55B3C">
      <w:pPr>
        <w:pStyle w:val="paragraph"/>
        <w:rPr>
          <w:rFonts w:ascii="Century Gothic" w:hAnsi="Century Gothic" w:cstheme="minorHAnsi"/>
        </w:rPr>
      </w:pPr>
    </w:p>
    <w:p w14:paraId="2FBD1790" w14:textId="540F0FA6" w:rsidR="00065FAD" w:rsidRPr="006608B2" w:rsidRDefault="00065FAD" w:rsidP="00F55B3C">
      <w:pPr>
        <w:pStyle w:val="paragraph"/>
        <w:rPr>
          <w:rFonts w:ascii="Century Gothic" w:hAnsi="Century Gothic" w:cstheme="minorHAnsi"/>
        </w:rPr>
      </w:pPr>
      <w:r w:rsidRPr="006608B2">
        <w:rPr>
          <w:rFonts w:ascii="Century Gothic" w:hAnsi="Century Gothic" w:cstheme="minorHAnsi"/>
        </w:rPr>
        <w:t xml:space="preserve">Print name: _______________________________ </w:t>
      </w:r>
      <w:r w:rsidR="00733E4C" w:rsidRPr="006608B2">
        <w:rPr>
          <w:rFonts w:ascii="Century Gothic" w:hAnsi="Century Gothic" w:cstheme="minorHAnsi"/>
        </w:rPr>
        <w:t>Date: _</w:t>
      </w:r>
      <w:r w:rsidRPr="006608B2">
        <w:rPr>
          <w:rFonts w:ascii="Century Gothic" w:hAnsi="Century Gothic" w:cstheme="minorHAnsi"/>
        </w:rPr>
        <w:t xml:space="preserve">___________      </w:t>
      </w:r>
    </w:p>
    <w:p w14:paraId="043DB7EC" w14:textId="77777777" w:rsidR="00065FAD" w:rsidRPr="006608B2" w:rsidRDefault="00065FAD" w:rsidP="00F55B3C">
      <w:pPr>
        <w:pStyle w:val="paragraph"/>
        <w:rPr>
          <w:rFonts w:ascii="Century Gothic" w:hAnsi="Century Gothic" w:cstheme="minorHAnsi"/>
        </w:rPr>
      </w:pPr>
    </w:p>
    <w:p w14:paraId="4EC58C96" w14:textId="77777777" w:rsidR="00065FAD" w:rsidRPr="006608B2" w:rsidRDefault="00065FAD" w:rsidP="00F55B3C">
      <w:pPr>
        <w:pStyle w:val="paragraph"/>
        <w:rPr>
          <w:rFonts w:ascii="Century Gothic" w:hAnsi="Century Gothic" w:cstheme="minorHAnsi"/>
        </w:rPr>
      </w:pPr>
    </w:p>
    <w:p w14:paraId="0BAF24A5" w14:textId="38A2F8AE" w:rsidR="00065FAD" w:rsidRPr="006608B2" w:rsidRDefault="00065FAD" w:rsidP="00F55B3C">
      <w:pPr>
        <w:pStyle w:val="paragraph"/>
        <w:rPr>
          <w:rFonts w:ascii="Century Gothic" w:hAnsi="Century Gothic" w:cstheme="minorHAnsi"/>
        </w:rPr>
      </w:pPr>
      <w:r w:rsidRPr="006608B2">
        <w:rPr>
          <w:rFonts w:ascii="Century Gothic" w:hAnsi="Century Gothic" w:cstheme="minorHAnsi"/>
        </w:rPr>
        <w:t xml:space="preserve">__  __  __  __  __  __  __  __  __ __  __  __  __  __  __  __  __  __  __  __  __  __  </w:t>
      </w:r>
    </w:p>
    <w:p w14:paraId="591D92B9" w14:textId="77777777" w:rsidR="00065FAD" w:rsidRPr="006608B2" w:rsidRDefault="00065FAD" w:rsidP="00065FAD">
      <w:pPr>
        <w:rPr>
          <w:rFonts w:ascii="Century Gothic" w:hAnsi="Century Gothic" w:cstheme="minorHAnsi"/>
        </w:rPr>
      </w:pPr>
    </w:p>
    <w:p w14:paraId="5E92B9AB" w14:textId="77777777" w:rsidR="00065FAD" w:rsidRPr="006608B2" w:rsidRDefault="00065FAD" w:rsidP="00065FAD">
      <w:pPr>
        <w:rPr>
          <w:rFonts w:ascii="Century Gothic" w:hAnsi="Century Gothic" w:cstheme="minorHAnsi"/>
        </w:rPr>
      </w:pPr>
    </w:p>
    <w:p w14:paraId="257D4FD8" w14:textId="56BD459C" w:rsidR="000070B5" w:rsidRPr="006608B2" w:rsidRDefault="000070B5" w:rsidP="00065FAD">
      <w:pPr>
        <w:rPr>
          <w:rFonts w:ascii="Century Gothic" w:hAnsi="Century Gothic" w:cstheme="minorHAnsi"/>
        </w:rPr>
      </w:pPr>
    </w:p>
    <w:sectPr w:rsidR="000070B5" w:rsidRPr="006608B2" w:rsidSect="00FA2697">
      <w:headerReference w:type="default" r:id="rId28"/>
      <w:pgSz w:w="11900" w:h="16840"/>
      <w:pgMar w:top="3011" w:right="1440" w:bottom="1440" w:left="1440" w:header="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726CB" w14:textId="77777777" w:rsidR="00596702" w:rsidRDefault="00596702" w:rsidP="00406176">
      <w:r>
        <w:separator/>
      </w:r>
    </w:p>
  </w:endnote>
  <w:endnote w:type="continuationSeparator" w:id="0">
    <w:p w14:paraId="7DAEDAFE" w14:textId="77777777" w:rsidR="00596702" w:rsidRDefault="00596702" w:rsidP="00406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519286"/>
      <w:docPartObj>
        <w:docPartGallery w:val="Page Numbers (Bottom of Page)"/>
        <w:docPartUnique/>
      </w:docPartObj>
    </w:sdtPr>
    <w:sdtEndPr>
      <w:rPr>
        <w:rStyle w:val="PageNumber"/>
      </w:rPr>
    </w:sdtEndPr>
    <w:sdtContent>
      <w:p w14:paraId="0B15D115" w14:textId="06F87CAF" w:rsidR="00406176" w:rsidRDefault="00406176" w:rsidP="00BA25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B2AFFA" w14:textId="77777777" w:rsidR="00406176" w:rsidRDefault="00406176" w:rsidP="004061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97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87"/>
      <w:gridCol w:w="222"/>
      <w:gridCol w:w="222"/>
      <w:gridCol w:w="222"/>
      <w:gridCol w:w="222"/>
    </w:tblGrid>
    <w:tr w:rsidR="00920210" w:rsidRPr="00DC4B5A" w14:paraId="5363A0A1" w14:textId="77777777" w:rsidTr="00B74CA5">
      <w:trPr>
        <w:trHeight w:val="236"/>
        <w:jc w:val="center"/>
      </w:trPr>
      <w:tc>
        <w:tcPr>
          <w:tcW w:w="3849" w:type="dxa"/>
        </w:tcPr>
        <w:tbl>
          <w:tblPr>
            <w:tblStyle w:val="TableGrid2"/>
            <w:tblW w:w="9771" w:type="dxa"/>
            <w:jc w:val="center"/>
            <w:tblBorders>
              <w:top w:val="dotted" w:sz="4" w:space="0" w:color="D9D9D9" w:themeColor="background1" w:themeShade="D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993"/>
            <w:gridCol w:w="850"/>
            <w:gridCol w:w="1843"/>
            <w:gridCol w:w="1564"/>
            <w:gridCol w:w="1691"/>
          </w:tblGrid>
          <w:tr w:rsidR="00B87C1B" w:rsidRPr="0028419A" w14:paraId="768F7816" w14:textId="77777777" w:rsidTr="00D768EF">
            <w:trPr>
              <w:trHeight w:val="275"/>
              <w:jc w:val="center"/>
            </w:trPr>
            <w:tc>
              <w:tcPr>
                <w:tcW w:w="2830" w:type="dxa"/>
                <w:tcBorders>
                  <w:top w:val="single" w:sz="4" w:space="0" w:color="auto"/>
                </w:tcBorders>
                <w:shd w:val="clear" w:color="auto" w:fill="auto"/>
              </w:tcPr>
              <w:p w14:paraId="1762F58E" w14:textId="77777777" w:rsidR="00B87C1B" w:rsidRPr="0028419A" w:rsidRDefault="00B87C1B" w:rsidP="00B87C1B">
                <w:pPr>
                  <w:pStyle w:val="Footerstyle"/>
                </w:pPr>
                <w:r w:rsidRPr="0028419A">
                  <w:t>Document Name</w:t>
                </w:r>
              </w:p>
            </w:tc>
            <w:tc>
              <w:tcPr>
                <w:tcW w:w="993" w:type="dxa"/>
                <w:tcBorders>
                  <w:top w:val="single" w:sz="4" w:space="0" w:color="auto"/>
                </w:tcBorders>
                <w:shd w:val="clear" w:color="auto" w:fill="auto"/>
              </w:tcPr>
              <w:p w14:paraId="4A7303B4" w14:textId="77777777" w:rsidR="00B87C1B" w:rsidRPr="0028419A" w:rsidRDefault="00B87C1B" w:rsidP="00B87C1B">
                <w:pPr>
                  <w:pStyle w:val="Footerstyle"/>
                </w:pPr>
                <w:r w:rsidRPr="0028419A">
                  <w:t>Doc #</w:t>
                </w:r>
              </w:p>
            </w:tc>
            <w:tc>
              <w:tcPr>
                <w:tcW w:w="850" w:type="dxa"/>
                <w:tcBorders>
                  <w:top w:val="single" w:sz="4" w:space="0" w:color="auto"/>
                </w:tcBorders>
                <w:shd w:val="clear" w:color="auto" w:fill="auto"/>
              </w:tcPr>
              <w:p w14:paraId="3961F64B" w14:textId="77777777" w:rsidR="00B87C1B" w:rsidRPr="0028419A" w:rsidRDefault="00B87C1B" w:rsidP="00B87C1B">
                <w:pPr>
                  <w:pStyle w:val="Footerstyle"/>
                </w:pPr>
                <w:r w:rsidRPr="0028419A">
                  <w:t>Version</w:t>
                </w:r>
              </w:p>
            </w:tc>
            <w:tc>
              <w:tcPr>
                <w:tcW w:w="1843" w:type="dxa"/>
                <w:tcBorders>
                  <w:top w:val="single" w:sz="4" w:space="0" w:color="auto"/>
                </w:tcBorders>
                <w:shd w:val="clear" w:color="auto" w:fill="auto"/>
              </w:tcPr>
              <w:p w14:paraId="7E327648" w14:textId="77777777" w:rsidR="00B87C1B" w:rsidRPr="0028419A" w:rsidRDefault="00B87C1B" w:rsidP="00B87C1B">
                <w:pPr>
                  <w:pStyle w:val="Footerstyle"/>
                </w:pPr>
                <w:r w:rsidRPr="0028419A">
                  <w:t>Approved by</w:t>
                </w:r>
              </w:p>
            </w:tc>
            <w:tc>
              <w:tcPr>
                <w:tcW w:w="1564" w:type="dxa"/>
                <w:tcBorders>
                  <w:top w:val="single" w:sz="4" w:space="0" w:color="auto"/>
                </w:tcBorders>
                <w:shd w:val="clear" w:color="auto" w:fill="auto"/>
              </w:tcPr>
              <w:p w14:paraId="70F09C98" w14:textId="77777777" w:rsidR="00B87C1B" w:rsidRPr="0028419A" w:rsidRDefault="00B87C1B" w:rsidP="00B87C1B">
                <w:pPr>
                  <w:pStyle w:val="Footerstyle"/>
                </w:pPr>
                <w:r w:rsidRPr="0028419A">
                  <w:t>Date</w:t>
                </w:r>
              </w:p>
            </w:tc>
            <w:tc>
              <w:tcPr>
                <w:tcW w:w="1691" w:type="dxa"/>
                <w:tcBorders>
                  <w:top w:val="single" w:sz="4" w:space="0" w:color="auto"/>
                </w:tcBorders>
                <w:shd w:val="clear" w:color="auto" w:fill="auto"/>
              </w:tcPr>
              <w:p w14:paraId="59B4578C" w14:textId="77777777" w:rsidR="00B87C1B" w:rsidRPr="0028419A" w:rsidRDefault="00B87C1B" w:rsidP="00B87C1B">
                <w:pPr>
                  <w:pStyle w:val="Footerstyle"/>
                </w:pPr>
                <w:r w:rsidRPr="0028419A">
                  <w:t>Page #</w:t>
                </w:r>
              </w:p>
            </w:tc>
          </w:tr>
          <w:tr w:rsidR="00B87C1B" w:rsidRPr="0028419A" w14:paraId="49F8789B" w14:textId="77777777" w:rsidTr="00D768EF">
            <w:trPr>
              <w:trHeight w:val="263"/>
              <w:jc w:val="center"/>
            </w:trPr>
            <w:tc>
              <w:tcPr>
                <w:tcW w:w="2830" w:type="dxa"/>
              </w:tcPr>
              <w:p w14:paraId="78FEE936" w14:textId="628CE635" w:rsidR="00B87C1B" w:rsidRPr="0028419A" w:rsidRDefault="00B87C1B" w:rsidP="00B87C1B">
                <w:pPr>
                  <w:pStyle w:val="Footerstyle"/>
                </w:pPr>
                <w:r>
                  <w:t>Participant Welcome Handbook</w:t>
                </w:r>
              </w:p>
            </w:tc>
            <w:tc>
              <w:tcPr>
                <w:tcW w:w="993" w:type="dxa"/>
              </w:tcPr>
              <w:p w14:paraId="6645BB52" w14:textId="73E8FAAB" w:rsidR="00B87C1B" w:rsidRPr="0028419A" w:rsidRDefault="00B87C1B" w:rsidP="00B87C1B">
                <w:pPr>
                  <w:pStyle w:val="Footerstyle"/>
                </w:pPr>
                <w:r w:rsidRPr="0028419A">
                  <w:t>P</w:t>
                </w:r>
                <w:r>
                  <w:t>15</w:t>
                </w:r>
              </w:p>
            </w:tc>
            <w:tc>
              <w:tcPr>
                <w:tcW w:w="850" w:type="dxa"/>
              </w:tcPr>
              <w:p w14:paraId="1C3018A0" w14:textId="77777777" w:rsidR="00B87C1B" w:rsidRPr="0028419A" w:rsidRDefault="00B87C1B" w:rsidP="00B87C1B">
                <w:pPr>
                  <w:pStyle w:val="Footerstyle"/>
                </w:pPr>
                <w:r w:rsidRPr="0028419A">
                  <w:t>V.01</w:t>
                </w:r>
              </w:p>
            </w:tc>
            <w:tc>
              <w:tcPr>
                <w:tcW w:w="1843" w:type="dxa"/>
              </w:tcPr>
              <w:p w14:paraId="7C2D71D0" w14:textId="77777777" w:rsidR="00B87C1B" w:rsidRPr="0028419A" w:rsidRDefault="00B87C1B" w:rsidP="00B87C1B">
                <w:pPr>
                  <w:pStyle w:val="Footerstyle"/>
                </w:pPr>
                <w:r w:rsidRPr="0028419A">
                  <w:t>Managing Director</w:t>
                </w:r>
              </w:p>
            </w:tc>
            <w:tc>
              <w:tcPr>
                <w:tcW w:w="1564" w:type="dxa"/>
              </w:tcPr>
              <w:p w14:paraId="76742189" w14:textId="77777777" w:rsidR="00B87C1B" w:rsidRPr="0028419A" w:rsidRDefault="00B87C1B" w:rsidP="00B87C1B">
                <w:pPr>
                  <w:pStyle w:val="Footerstyle"/>
                </w:pPr>
                <w:r>
                  <w:t>22 August 2023</w:t>
                </w:r>
              </w:p>
            </w:tc>
            <w:tc>
              <w:tcPr>
                <w:tcW w:w="1691" w:type="dxa"/>
              </w:tcPr>
              <w:p w14:paraId="6037710A" w14:textId="77777777" w:rsidR="00B87C1B" w:rsidRPr="0028419A" w:rsidRDefault="00B87C1B" w:rsidP="00B87C1B">
                <w:pPr>
                  <w:pStyle w:val="Footerstyle"/>
                </w:pPr>
                <w:r w:rsidRPr="0028419A">
                  <w:t xml:space="preserve">Page </w:t>
                </w:r>
                <w:r w:rsidRPr="0028419A">
                  <w:fldChar w:fldCharType="begin"/>
                </w:r>
                <w:r w:rsidRPr="0028419A">
                  <w:instrText xml:space="preserve"> PAGE </w:instrText>
                </w:r>
                <w:r w:rsidRPr="0028419A">
                  <w:fldChar w:fldCharType="separate"/>
                </w:r>
                <w:r w:rsidRPr="0028419A">
                  <w:t>1</w:t>
                </w:r>
                <w:r w:rsidRPr="0028419A">
                  <w:fldChar w:fldCharType="end"/>
                </w:r>
                <w:r w:rsidRPr="0028419A">
                  <w:t xml:space="preserve"> of </w:t>
                </w:r>
                <w:r>
                  <w:fldChar w:fldCharType="begin"/>
                </w:r>
                <w:r>
                  <w:instrText>NUMPAGES</w:instrText>
                </w:r>
                <w:r>
                  <w:fldChar w:fldCharType="separate"/>
                </w:r>
                <w:r w:rsidRPr="0028419A">
                  <w:t>2</w:t>
                </w:r>
                <w:r>
                  <w:fldChar w:fldCharType="end"/>
                </w:r>
              </w:p>
            </w:tc>
          </w:tr>
        </w:tbl>
        <w:p w14:paraId="64F8AB8C" w14:textId="2CDC3827" w:rsidR="00920210" w:rsidRPr="00170CD4" w:rsidRDefault="00920210" w:rsidP="00DC1072">
          <w:pPr>
            <w:tabs>
              <w:tab w:val="center" w:pos="4680"/>
              <w:tab w:val="right" w:pos="9360"/>
            </w:tabs>
            <w:rPr>
              <w:rFonts w:ascii="Century Gothic" w:hAnsi="Century Gothic"/>
              <w:color w:val="808080" w:themeColor="background1" w:themeShade="80"/>
              <w:sz w:val="18"/>
              <w:szCs w:val="18"/>
            </w:rPr>
          </w:pPr>
        </w:p>
      </w:tc>
      <w:tc>
        <w:tcPr>
          <w:tcW w:w="1096" w:type="dxa"/>
        </w:tcPr>
        <w:p w14:paraId="6FB45CB2" w14:textId="4BBD0100" w:rsidR="00920210" w:rsidRPr="00170CD4" w:rsidRDefault="00920210" w:rsidP="00DC1072">
          <w:pPr>
            <w:tabs>
              <w:tab w:val="center" w:pos="4680"/>
              <w:tab w:val="right" w:pos="9360"/>
            </w:tabs>
            <w:rPr>
              <w:rFonts w:ascii="Century Gothic" w:hAnsi="Century Gothic"/>
              <w:color w:val="808080" w:themeColor="background1" w:themeShade="80"/>
              <w:sz w:val="18"/>
              <w:szCs w:val="18"/>
            </w:rPr>
          </w:pPr>
        </w:p>
      </w:tc>
      <w:tc>
        <w:tcPr>
          <w:tcW w:w="1826" w:type="dxa"/>
        </w:tcPr>
        <w:p w14:paraId="755506BB" w14:textId="1935883D" w:rsidR="00920210" w:rsidRPr="00DC4B5A" w:rsidRDefault="00920210" w:rsidP="00DC1072">
          <w:pPr>
            <w:tabs>
              <w:tab w:val="center" w:pos="4680"/>
              <w:tab w:val="right" w:pos="9360"/>
            </w:tabs>
            <w:rPr>
              <w:color w:val="808080" w:themeColor="background1" w:themeShade="80"/>
              <w:sz w:val="18"/>
              <w:szCs w:val="18"/>
            </w:rPr>
          </w:pPr>
        </w:p>
      </w:tc>
      <w:tc>
        <w:tcPr>
          <w:tcW w:w="1096" w:type="dxa"/>
        </w:tcPr>
        <w:p w14:paraId="59F02DB1" w14:textId="77777777" w:rsidR="00920210" w:rsidRPr="00DC4B5A" w:rsidRDefault="00920210" w:rsidP="00DC1072">
          <w:pPr>
            <w:tabs>
              <w:tab w:val="center" w:pos="4680"/>
              <w:tab w:val="right" w:pos="9360"/>
            </w:tabs>
            <w:rPr>
              <w:color w:val="808080" w:themeColor="background1" w:themeShade="80"/>
              <w:sz w:val="18"/>
              <w:szCs w:val="18"/>
            </w:rPr>
          </w:pPr>
        </w:p>
      </w:tc>
      <w:tc>
        <w:tcPr>
          <w:tcW w:w="1876" w:type="dxa"/>
        </w:tcPr>
        <w:p w14:paraId="6E15BF95" w14:textId="2B007609" w:rsidR="00920210" w:rsidRPr="00170CD4" w:rsidRDefault="00920210" w:rsidP="00DC1072">
          <w:pPr>
            <w:tabs>
              <w:tab w:val="center" w:pos="4680"/>
              <w:tab w:val="right" w:pos="9360"/>
            </w:tabs>
            <w:rPr>
              <w:rFonts w:ascii="Century Gothic" w:hAnsi="Century Gothic" w:cstheme="minorHAnsi"/>
              <w:color w:val="808080" w:themeColor="background1" w:themeShade="80"/>
              <w:sz w:val="18"/>
              <w:szCs w:val="18"/>
            </w:rPr>
          </w:pPr>
        </w:p>
      </w:tc>
    </w:tr>
  </w:tbl>
  <w:p w14:paraId="40A26D72" w14:textId="77777777" w:rsidR="00406176" w:rsidRDefault="00406176" w:rsidP="004061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33917" w14:textId="77777777" w:rsidR="00596702" w:rsidRDefault="00596702" w:rsidP="00406176">
      <w:r>
        <w:separator/>
      </w:r>
    </w:p>
  </w:footnote>
  <w:footnote w:type="continuationSeparator" w:id="0">
    <w:p w14:paraId="4E41E9D2" w14:textId="77777777" w:rsidR="00596702" w:rsidRDefault="00596702" w:rsidP="00406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01A80" w14:textId="6F232B7C" w:rsidR="002E6101" w:rsidRDefault="00170CD4" w:rsidP="002E6101">
    <w:pPr>
      <w:pStyle w:val="Header"/>
      <w:jc w:val="right"/>
    </w:pPr>
    <w:r>
      <w:rPr>
        <w:noProof/>
      </w:rPr>
      <w:drawing>
        <wp:inline distT="0" distB="0" distL="0" distR="0" wp14:anchorId="334827E3" wp14:editId="089EAD57">
          <wp:extent cx="963035" cy="8128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04689" cy="847956"/>
                  </a:xfrm>
                  <a:prstGeom prst="rect">
                    <a:avLst/>
                  </a:prstGeom>
                </pic:spPr>
              </pic:pic>
            </a:graphicData>
          </a:graphic>
        </wp:inline>
      </w:drawing>
    </w:r>
  </w:p>
  <w:p w14:paraId="04C891F9" w14:textId="12D7677D" w:rsidR="00892C42" w:rsidRDefault="00892C42" w:rsidP="00D40150">
    <w:pPr>
      <w:pStyle w:val="Header"/>
      <w:tabs>
        <w:tab w:val="clear" w:pos="9360"/>
      </w:tabs>
      <w:ind w:right="-61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0D9F" w14:textId="0B7E8D62" w:rsidR="00D40150" w:rsidRDefault="00D40150" w:rsidP="002E6101">
    <w:pPr>
      <w:pStyle w:val="Header"/>
      <w:jc w:val="right"/>
    </w:pPr>
  </w:p>
  <w:p w14:paraId="4FD37C54" w14:textId="1102982F" w:rsidR="00D40150" w:rsidRDefault="00170CD4" w:rsidP="00D40150">
    <w:pPr>
      <w:pStyle w:val="Header"/>
      <w:tabs>
        <w:tab w:val="clear" w:pos="9360"/>
      </w:tabs>
      <w:ind w:right="-619"/>
      <w:jc w:val="right"/>
    </w:pPr>
    <w:r w:rsidRPr="006608B2">
      <w:rPr>
        <w:rFonts w:ascii="Century Gothic" w:hAnsi="Century Gothic"/>
        <w:noProof/>
        <w:color w:val="000000"/>
      </w:rPr>
      <w:drawing>
        <wp:anchor distT="0" distB="0" distL="114300" distR="114300" simplePos="0" relativeHeight="251661312" behindDoc="0" locked="0" layoutInCell="1" allowOverlap="1" wp14:anchorId="36C29B2A" wp14:editId="44BCB38E">
          <wp:simplePos x="0" y="0"/>
          <wp:positionH relativeFrom="column">
            <wp:posOffset>5029200</wp:posOffset>
          </wp:positionH>
          <wp:positionV relativeFrom="paragraph">
            <wp:posOffset>59055</wp:posOffset>
          </wp:positionV>
          <wp:extent cx="977900" cy="977900"/>
          <wp:effectExtent l="0" t="0" r="0" b="0"/>
          <wp:wrapNone/>
          <wp:docPr id="1357449250" name="Picture 1357449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77900" cy="977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F4264"/>
    <w:multiLevelType w:val="multilevel"/>
    <w:tmpl w:val="D0526000"/>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2603E"/>
    <w:multiLevelType w:val="hybridMultilevel"/>
    <w:tmpl w:val="D01EA6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409B4"/>
    <w:multiLevelType w:val="multilevel"/>
    <w:tmpl w:val="FB0802C6"/>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F5206"/>
    <w:multiLevelType w:val="multilevel"/>
    <w:tmpl w:val="6D20ED22"/>
    <w:lvl w:ilvl="0">
      <w:start w:val="1"/>
      <w:numFmt w:val="bullet"/>
      <w:pStyle w:val="ListBullet3"/>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368D7"/>
    <w:multiLevelType w:val="hybridMultilevel"/>
    <w:tmpl w:val="66A43A90"/>
    <w:lvl w:ilvl="0" w:tplc="F74E351E">
      <w:start w:val="1"/>
      <w:numFmt w:val="bullet"/>
      <w:pStyle w:val="Bulletpoin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ED07DCA"/>
    <w:multiLevelType w:val="hybridMultilevel"/>
    <w:tmpl w:val="E8D25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62ACD"/>
    <w:multiLevelType w:val="multilevel"/>
    <w:tmpl w:val="FB0802C6"/>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AE243D"/>
    <w:multiLevelType w:val="multilevel"/>
    <w:tmpl w:val="717042EE"/>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Restart w:val="0"/>
      <w:pStyle w:val="ListBullet2"/>
      <w:lvlText w:val=""/>
      <w:lvlJc w:val="left"/>
      <w:pPr>
        <w:tabs>
          <w:tab w:val="num" w:pos="851"/>
        </w:tabs>
        <w:ind w:left="851" w:hanging="426"/>
      </w:pPr>
      <w:rPr>
        <w:rFonts w:ascii="Symbol" w:hAnsi="Symbol" w:hint="default"/>
        <w:color w:val="auto"/>
      </w:rPr>
    </w:lvl>
    <w:lvl w:ilvl="2">
      <w:start w:val="1"/>
      <w:numFmt w:val="bullet"/>
      <w:lvlRestart w:val="0"/>
      <w:lvlText w:val=""/>
      <w:lvlJc w:val="left"/>
      <w:pPr>
        <w:tabs>
          <w:tab w:val="num" w:pos="1276"/>
        </w:tabs>
        <w:ind w:left="1276" w:hanging="425"/>
      </w:pPr>
      <w:rPr>
        <w:rFonts w:ascii="Symbol" w:hAnsi="Symbol" w:hint="default"/>
        <w:color w:val="auto"/>
      </w:rPr>
    </w:lvl>
    <w:lvl w:ilvl="3">
      <w:start w:val="1"/>
      <w:numFmt w:val="bullet"/>
      <w:lvlRestart w:val="0"/>
      <w:pStyle w:val="ListBullet4"/>
      <w:lvlText w:val=""/>
      <w:lvlJc w:val="left"/>
      <w:pPr>
        <w:tabs>
          <w:tab w:val="num" w:pos="1701"/>
        </w:tabs>
        <w:ind w:left="1701" w:hanging="425"/>
      </w:pPr>
      <w:rPr>
        <w:rFonts w:ascii="Symbol" w:hAnsi="Symbol" w:hint="default"/>
        <w:color w:val="auto"/>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none"/>
      <w:lvlRestart w:val="0"/>
      <w:suff w:val="nothing"/>
      <w:lvlText w:val=""/>
      <w:lvlJc w:val="left"/>
      <w:pPr>
        <w:ind w:left="0" w:firstLine="851"/>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8" w15:restartNumberingAfterBreak="0">
    <w:nsid w:val="44CC170C"/>
    <w:multiLevelType w:val="multilevel"/>
    <w:tmpl w:val="C66EE59A"/>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6A6789"/>
    <w:multiLevelType w:val="multilevel"/>
    <w:tmpl w:val="344246BC"/>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6377BF"/>
    <w:multiLevelType w:val="multilevel"/>
    <w:tmpl w:val="53DEDD72"/>
    <w:lvl w:ilvl="0">
      <w:start w:val="1"/>
      <w:numFmt w:val="bullet"/>
      <w:lvlText w:val=""/>
      <w:lvlJc w:val="left"/>
      <w:pPr>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221060"/>
    <w:multiLevelType w:val="multilevel"/>
    <w:tmpl w:val="3B1C2E9C"/>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08467F"/>
    <w:multiLevelType w:val="multilevel"/>
    <w:tmpl w:val="3B1C2E9C"/>
    <w:lvl w:ilvl="0">
      <w:start w:val="1"/>
      <w:numFmt w:val="bullet"/>
      <w:pStyle w:val="Bullet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5014909">
    <w:abstractNumId w:val="1"/>
  </w:num>
  <w:num w:numId="2" w16cid:durableId="1720863532">
    <w:abstractNumId w:val="7"/>
  </w:num>
  <w:num w:numId="3" w16cid:durableId="1102146230">
    <w:abstractNumId w:val="12"/>
  </w:num>
  <w:num w:numId="4" w16cid:durableId="212472681">
    <w:abstractNumId w:val="12"/>
  </w:num>
  <w:num w:numId="5" w16cid:durableId="1254784026">
    <w:abstractNumId w:val="3"/>
  </w:num>
  <w:num w:numId="6" w16cid:durableId="1264921556">
    <w:abstractNumId w:val="0"/>
  </w:num>
  <w:num w:numId="7" w16cid:durableId="826559365">
    <w:abstractNumId w:val="2"/>
  </w:num>
  <w:num w:numId="8" w16cid:durableId="1166550424">
    <w:abstractNumId w:val="6"/>
  </w:num>
  <w:num w:numId="9" w16cid:durableId="291444764">
    <w:abstractNumId w:val="9"/>
  </w:num>
  <w:num w:numId="10" w16cid:durableId="584800673">
    <w:abstractNumId w:val="12"/>
  </w:num>
  <w:num w:numId="11" w16cid:durableId="635598253">
    <w:abstractNumId w:val="12"/>
  </w:num>
  <w:num w:numId="12" w16cid:durableId="676420931">
    <w:abstractNumId w:val="12"/>
  </w:num>
  <w:num w:numId="13" w16cid:durableId="75711421">
    <w:abstractNumId w:val="11"/>
  </w:num>
  <w:num w:numId="14" w16cid:durableId="2030138084">
    <w:abstractNumId w:val="10"/>
  </w:num>
  <w:num w:numId="15" w16cid:durableId="1542790951">
    <w:abstractNumId w:val="12"/>
  </w:num>
  <w:num w:numId="16" w16cid:durableId="1806266241">
    <w:abstractNumId w:val="12"/>
  </w:num>
  <w:num w:numId="17" w16cid:durableId="1493831790">
    <w:abstractNumId w:val="12"/>
  </w:num>
  <w:num w:numId="18" w16cid:durableId="481966677">
    <w:abstractNumId w:val="12"/>
  </w:num>
  <w:num w:numId="19" w16cid:durableId="291642777">
    <w:abstractNumId w:val="12"/>
  </w:num>
  <w:num w:numId="20" w16cid:durableId="468062138">
    <w:abstractNumId w:val="12"/>
  </w:num>
  <w:num w:numId="21" w16cid:durableId="320503001">
    <w:abstractNumId w:val="12"/>
  </w:num>
  <w:num w:numId="22" w16cid:durableId="2010139357">
    <w:abstractNumId w:val="4"/>
  </w:num>
  <w:num w:numId="23" w16cid:durableId="1390425463">
    <w:abstractNumId w:val="12"/>
  </w:num>
  <w:num w:numId="24" w16cid:durableId="1635717885">
    <w:abstractNumId w:val="12"/>
  </w:num>
  <w:num w:numId="25" w16cid:durableId="200677994">
    <w:abstractNumId w:val="12"/>
  </w:num>
  <w:num w:numId="26" w16cid:durableId="1425222187">
    <w:abstractNumId w:val="8"/>
  </w:num>
  <w:num w:numId="27" w16cid:durableId="1431782467">
    <w:abstractNumId w:val="12"/>
  </w:num>
  <w:num w:numId="28" w16cid:durableId="1079132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05"/>
    <w:rsid w:val="000070B5"/>
    <w:rsid w:val="000077A8"/>
    <w:rsid w:val="0006103E"/>
    <w:rsid w:val="00065FAD"/>
    <w:rsid w:val="00077C73"/>
    <w:rsid w:val="00082669"/>
    <w:rsid w:val="00087286"/>
    <w:rsid w:val="000A669C"/>
    <w:rsid w:val="000B1B9F"/>
    <w:rsid w:val="00170CD4"/>
    <w:rsid w:val="001B6649"/>
    <w:rsid w:val="001F3B70"/>
    <w:rsid w:val="00205483"/>
    <w:rsid w:val="002577D3"/>
    <w:rsid w:val="002627B6"/>
    <w:rsid w:val="002A62D4"/>
    <w:rsid w:val="002B44BD"/>
    <w:rsid w:val="002D4060"/>
    <w:rsid w:val="002D7A85"/>
    <w:rsid w:val="002E6101"/>
    <w:rsid w:val="00381A65"/>
    <w:rsid w:val="003837AA"/>
    <w:rsid w:val="00387AFB"/>
    <w:rsid w:val="00392F0F"/>
    <w:rsid w:val="003B4F5F"/>
    <w:rsid w:val="003C4926"/>
    <w:rsid w:val="003C687F"/>
    <w:rsid w:val="003D7D92"/>
    <w:rsid w:val="00406176"/>
    <w:rsid w:val="004074A2"/>
    <w:rsid w:val="00413F61"/>
    <w:rsid w:val="00414665"/>
    <w:rsid w:val="00496BD7"/>
    <w:rsid w:val="004C5623"/>
    <w:rsid w:val="004E1F12"/>
    <w:rsid w:val="0054392A"/>
    <w:rsid w:val="00547264"/>
    <w:rsid w:val="0059206A"/>
    <w:rsid w:val="00596702"/>
    <w:rsid w:val="005D564A"/>
    <w:rsid w:val="005D5CE6"/>
    <w:rsid w:val="00623B49"/>
    <w:rsid w:val="006608B2"/>
    <w:rsid w:val="006B1681"/>
    <w:rsid w:val="006D5498"/>
    <w:rsid w:val="006E5564"/>
    <w:rsid w:val="006F4788"/>
    <w:rsid w:val="0072619E"/>
    <w:rsid w:val="00727752"/>
    <w:rsid w:val="00733E4C"/>
    <w:rsid w:val="0075614C"/>
    <w:rsid w:val="00770F39"/>
    <w:rsid w:val="0079136F"/>
    <w:rsid w:val="007A1247"/>
    <w:rsid w:val="007C5832"/>
    <w:rsid w:val="007D3F39"/>
    <w:rsid w:val="00861C0B"/>
    <w:rsid w:val="00892C42"/>
    <w:rsid w:val="0089594D"/>
    <w:rsid w:val="008A3C3D"/>
    <w:rsid w:val="008D4421"/>
    <w:rsid w:val="008F5CEE"/>
    <w:rsid w:val="00915C17"/>
    <w:rsid w:val="009200F3"/>
    <w:rsid w:val="00920210"/>
    <w:rsid w:val="00954CDF"/>
    <w:rsid w:val="00956897"/>
    <w:rsid w:val="0096054B"/>
    <w:rsid w:val="00977DAF"/>
    <w:rsid w:val="009A3503"/>
    <w:rsid w:val="009B720E"/>
    <w:rsid w:val="009E635B"/>
    <w:rsid w:val="00A721AA"/>
    <w:rsid w:val="00A92FA1"/>
    <w:rsid w:val="00AA1D9B"/>
    <w:rsid w:val="00AE660C"/>
    <w:rsid w:val="00AF13B8"/>
    <w:rsid w:val="00B74CA5"/>
    <w:rsid w:val="00B87C1B"/>
    <w:rsid w:val="00B93FBD"/>
    <w:rsid w:val="00BA316E"/>
    <w:rsid w:val="00BB5B2D"/>
    <w:rsid w:val="00BE539E"/>
    <w:rsid w:val="00C41BA2"/>
    <w:rsid w:val="00C75F05"/>
    <w:rsid w:val="00C765FE"/>
    <w:rsid w:val="00C87FC5"/>
    <w:rsid w:val="00CD4377"/>
    <w:rsid w:val="00D35666"/>
    <w:rsid w:val="00D40150"/>
    <w:rsid w:val="00D81578"/>
    <w:rsid w:val="00D8340A"/>
    <w:rsid w:val="00DB3D81"/>
    <w:rsid w:val="00DC1072"/>
    <w:rsid w:val="00DC34D8"/>
    <w:rsid w:val="00E0679F"/>
    <w:rsid w:val="00E141F0"/>
    <w:rsid w:val="00E36A73"/>
    <w:rsid w:val="00EC155C"/>
    <w:rsid w:val="00ED1CD4"/>
    <w:rsid w:val="00ED2A60"/>
    <w:rsid w:val="00EE0D4B"/>
    <w:rsid w:val="00F27E98"/>
    <w:rsid w:val="00F55B3C"/>
    <w:rsid w:val="00F75590"/>
    <w:rsid w:val="00F87A3C"/>
    <w:rsid w:val="00F90933"/>
    <w:rsid w:val="00F93911"/>
    <w:rsid w:val="00FA2697"/>
    <w:rsid w:val="00FF01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6C4D"/>
  <w15:chartTrackingRefBased/>
  <w15:docId w15:val="{59CDA578-2769-7D4F-AE9C-D6F88DCE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F05"/>
    <w:pPr>
      <w:spacing w:before="0" w:line="240" w:lineRule="auto"/>
    </w:pPr>
  </w:style>
  <w:style w:type="paragraph" w:styleId="Heading1">
    <w:name w:val="heading 1"/>
    <w:basedOn w:val="Normal"/>
    <w:next w:val="Normal"/>
    <w:link w:val="Heading1Char"/>
    <w:uiPriority w:val="9"/>
    <w:qFormat/>
    <w:rsid w:val="00496BD7"/>
    <w:pPr>
      <w:keepNext/>
      <w:keepLines/>
      <w:overflowPunct w:val="0"/>
      <w:autoSpaceDE w:val="0"/>
      <w:autoSpaceDN w:val="0"/>
      <w:adjustRightInd w:val="0"/>
      <w:spacing w:before="120" w:after="480"/>
      <w:outlineLvl w:val="0"/>
    </w:pPr>
    <w:rPr>
      <w:rFonts w:ascii="Arial" w:eastAsiaTheme="majorEastAsia" w:hAnsi="Arial" w:cstheme="minorHAnsi"/>
      <w:sz w:val="44"/>
      <w:szCs w:val="44"/>
    </w:rPr>
  </w:style>
  <w:style w:type="paragraph" w:styleId="Heading2">
    <w:name w:val="heading 2"/>
    <w:basedOn w:val="Heading3"/>
    <w:next w:val="Normal"/>
    <w:link w:val="Heading2Char"/>
    <w:uiPriority w:val="9"/>
    <w:unhideWhenUsed/>
    <w:qFormat/>
    <w:rsid w:val="00920210"/>
    <w:pPr>
      <w:overflowPunct w:val="0"/>
      <w:autoSpaceDE w:val="0"/>
      <w:autoSpaceDN w:val="0"/>
      <w:adjustRightInd w:val="0"/>
      <w:spacing w:before="120" w:line="259" w:lineRule="auto"/>
      <w:contextualSpacing/>
      <w:outlineLvl w:val="1"/>
    </w:pPr>
    <w:rPr>
      <w:rFonts w:asciiTheme="minorHAnsi" w:eastAsiaTheme="minorHAnsi" w:hAnsiTheme="minorHAnsi" w:cstheme="minorHAnsi"/>
      <w:color w:val="00B0F0"/>
      <w:sz w:val="36"/>
      <w:szCs w:val="36"/>
    </w:rPr>
  </w:style>
  <w:style w:type="paragraph" w:styleId="Heading3">
    <w:name w:val="heading 3"/>
    <w:basedOn w:val="Normal"/>
    <w:next w:val="Normal"/>
    <w:link w:val="Heading3Char"/>
    <w:uiPriority w:val="9"/>
    <w:unhideWhenUsed/>
    <w:qFormat/>
    <w:rsid w:val="00F55B3C"/>
    <w:pPr>
      <w:keepNext/>
      <w:keepLines/>
      <w:spacing w:before="40" w:after="120"/>
      <w:outlineLvl w:val="2"/>
    </w:pPr>
    <w:rPr>
      <w:rFonts w:asciiTheme="majorHAnsi" w:eastAsiaTheme="majorEastAsia" w:hAnsiTheme="majorHAnsi" w:cstheme="majorBidi"/>
      <w:color w:val="1F3763" w:themeColor="accent1" w:themeShade="7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1C0B"/>
    <w:pPr>
      <w:spacing w:before="120" w:line="360" w:lineRule="auto"/>
      <w:ind w:left="720"/>
      <w:contextualSpacing/>
    </w:pPr>
  </w:style>
  <w:style w:type="table" w:styleId="TableGrid">
    <w:name w:val="Table Grid"/>
    <w:basedOn w:val="TableNormal"/>
    <w:uiPriority w:val="39"/>
    <w:rsid w:val="00C75F0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6BD7"/>
    <w:rPr>
      <w:rFonts w:ascii="Arial" w:eastAsiaTheme="majorEastAsia" w:hAnsi="Arial" w:cstheme="minorHAnsi"/>
      <w:sz w:val="44"/>
      <w:szCs w:val="44"/>
    </w:rPr>
  </w:style>
  <w:style w:type="paragraph" w:customStyle="1" w:styleId="Style1">
    <w:name w:val="Style1"/>
    <w:basedOn w:val="Normal"/>
    <w:qFormat/>
    <w:rsid w:val="00496BD7"/>
    <w:pPr>
      <w:spacing w:before="120" w:after="240" w:line="276" w:lineRule="auto"/>
    </w:pPr>
    <w:rPr>
      <w:rFonts w:ascii="Arial" w:hAnsi="Arial" w:cs="Arial"/>
      <w:color w:val="000000" w:themeColor="text1"/>
      <w:sz w:val="22"/>
      <w:szCs w:val="22"/>
    </w:rPr>
  </w:style>
  <w:style w:type="character" w:customStyle="1" w:styleId="Heading2Char">
    <w:name w:val="Heading 2 Char"/>
    <w:basedOn w:val="DefaultParagraphFont"/>
    <w:link w:val="Heading2"/>
    <w:uiPriority w:val="9"/>
    <w:rsid w:val="00920210"/>
    <w:rPr>
      <w:rFonts w:cstheme="minorHAnsi"/>
      <w:color w:val="00B0F0"/>
      <w:sz w:val="36"/>
      <w:szCs w:val="36"/>
    </w:rPr>
  </w:style>
  <w:style w:type="character" w:customStyle="1" w:styleId="Heading3Char">
    <w:name w:val="Heading 3 Char"/>
    <w:basedOn w:val="DefaultParagraphFont"/>
    <w:link w:val="Heading3"/>
    <w:uiPriority w:val="9"/>
    <w:rsid w:val="00F55B3C"/>
    <w:rPr>
      <w:rFonts w:asciiTheme="majorHAnsi" w:eastAsiaTheme="majorEastAsia" w:hAnsiTheme="majorHAnsi" w:cstheme="majorBidi"/>
      <w:color w:val="1F3763" w:themeColor="accent1" w:themeShade="7F"/>
      <w:sz w:val="32"/>
      <w:szCs w:val="32"/>
    </w:rPr>
  </w:style>
  <w:style w:type="paragraph" w:customStyle="1" w:styleId="paragraph">
    <w:name w:val="paragraph"/>
    <w:basedOn w:val="Normal"/>
    <w:rsid w:val="00F55B3C"/>
    <w:pPr>
      <w:overflowPunct w:val="0"/>
      <w:autoSpaceDE w:val="0"/>
      <w:autoSpaceDN w:val="0"/>
      <w:adjustRightInd w:val="0"/>
      <w:spacing w:before="120" w:line="324" w:lineRule="auto"/>
    </w:pPr>
    <w:rPr>
      <w:rFonts w:ascii="Arial" w:hAnsi="Arial" w:cs="Arial"/>
    </w:rPr>
  </w:style>
  <w:style w:type="paragraph" w:customStyle="1" w:styleId="Bullet1">
    <w:name w:val="Bullet 1"/>
    <w:basedOn w:val="Normal"/>
    <w:uiPriority w:val="2"/>
    <w:qFormat/>
    <w:rsid w:val="002577D3"/>
    <w:pPr>
      <w:numPr>
        <w:numId w:val="3"/>
      </w:numPr>
      <w:overflowPunct w:val="0"/>
      <w:autoSpaceDE w:val="0"/>
      <w:autoSpaceDN w:val="0"/>
      <w:adjustRightInd w:val="0"/>
      <w:spacing w:line="324" w:lineRule="auto"/>
      <w:contextualSpacing/>
    </w:pPr>
    <w:rPr>
      <w:rFonts w:ascii="Arial" w:hAnsi="Arial" w:cs="Arial"/>
      <w:lang w:eastAsia="en-GB"/>
    </w:rPr>
  </w:style>
  <w:style w:type="paragraph" w:styleId="ListBullet">
    <w:name w:val="List Bullet"/>
    <w:basedOn w:val="Normal"/>
    <w:uiPriority w:val="99"/>
    <w:rsid w:val="00EC155C"/>
    <w:pPr>
      <w:keepLines/>
      <w:numPr>
        <w:numId w:val="2"/>
      </w:numPr>
      <w:spacing w:before="240" w:after="100" w:afterAutospacing="1" w:line="360" w:lineRule="auto"/>
    </w:pPr>
    <w:rPr>
      <w:rFonts w:ascii="Arial" w:eastAsia="Times New Roman" w:hAnsi="Arial" w:cs="Times New Roman"/>
      <w:sz w:val="22"/>
      <w:szCs w:val="22"/>
      <w:lang w:eastAsia="en-AU"/>
    </w:rPr>
  </w:style>
  <w:style w:type="paragraph" w:styleId="ListBullet2">
    <w:name w:val="List Bullet 2"/>
    <w:basedOn w:val="Normal"/>
    <w:uiPriority w:val="99"/>
    <w:rsid w:val="00EC155C"/>
    <w:pPr>
      <w:keepLines/>
      <w:numPr>
        <w:ilvl w:val="1"/>
        <w:numId w:val="2"/>
      </w:numPr>
      <w:spacing w:before="240" w:after="100" w:afterAutospacing="1" w:line="360" w:lineRule="auto"/>
    </w:pPr>
    <w:rPr>
      <w:rFonts w:ascii="Arial" w:eastAsia="Times New Roman" w:hAnsi="Arial" w:cs="Times New Roman"/>
      <w:sz w:val="22"/>
      <w:szCs w:val="22"/>
      <w:lang w:eastAsia="en-AU"/>
    </w:rPr>
  </w:style>
  <w:style w:type="paragraph" w:styleId="ListBullet3">
    <w:name w:val="List Bullet 3"/>
    <w:basedOn w:val="Bullet1"/>
    <w:uiPriority w:val="99"/>
    <w:rsid w:val="00547264"/>
    <w:pPr>
      <w:numPr>
        <w:numId w:val="5"/>
      </w:numPr>
      <w:ind w:left="993" w:hanging="284"/>
    </w:pPr>
  </w:style>
  <w:style w:type="paragraph" w:styleId="ListBullet4">
    <w:name w:val="List Bullet 4"/>
    <w:basedOn w:val="Normal"/>
    <w:uiPriority w:val="99"/>
    <w:rsid w:val="00EC155C"/>
    <w:pPr>
      <w:keepLines/>
      <w:numPr>
        <w:ilvl w:val="3"/>
        <w:numId w:val="2"/>
      </w:numPr>
      <w:spacing w:before="240" w:after="100" w:afterAutospacing="1" w:line="360" w:lineRule="auto"/>
    </w:pPr>
    <w:rPr>
      <w:rFonts w:ascii="Arial" w:eastAsia="Times New Roman" w:hAnsi="Arial" w:cs="Times New Roman"/>
      <w:sz w:val="22"/>
      <w:szCs w:val="22"/>
      <w:lang w:eastAsia="en-AU"/>
    </w:rPr>
  </w:style>
  <w:style w:type="paragraph" w:customStyle="1" w:styleId="Boldheading">
    <w:name w:val="Bold heading"/>
    <w:basedOn w:val="paragraph"/>
    <w:qFormat/>
    <w:rsid w:val="004C5623"/>
    <w:pPr>
      <w:contextualSpacing/>
    </w:pPr>
    <w:rPr>
      <w:b/>
      <w:bCs/>
    </w:rPr>
  </w:style>
  <w:style w:type="paragraph" w:styleId="Footer">
    <w:name w:val="footer"/>
    <w:basedOn w:val="Normal"/>
    <w:link w:val="FooterChar"/>
    <w:uiPriority w:val="99"/>
    <w:unhideWhenUsed/>
    <w:rsid w:val="00406176"/>
    <w:pPr>
      <w:tabs>
        <w:tab w:val="center" w:pos="4680"/>
        <w:tab w:val="right" w:pos="9360"/>
      </w:tabs>
    </w:pPr>
  </w:style>
  <w:style w:type="character" w:customStyle="1" w:styleId="FooterChar">
    <w:name w:val="Footer Char"/>
    <w:basedOn w:val="DefaultParagraphFont"/>
    <w:link w:val="Footer"/>
    <w:uiPriority w:val="99"/>
    <w:rsid w:val="00406176"/>
  </w:style>
  <w:style w:type="character" w:styleId="PageNumber">
    <w:name w:val="page number"/>
    <w:basedOn w:val="DefaultParagraphFont"/>
    <w:uiPriority w:val="99"/>
    <w:semiHidden/>
    <w:unhideWhenUsed/>
    <w:rsid w:val="00406176"/>
  </w:style>
  <w:style w:type="paragraph" w:styleId="Header">
    <w:name w:val="header"/>
    <w:basedOn w:val="Normal"/>
    <w:link w:val="HeaderChar"/>
    <w:uiPriority w:val="99"/>
    <w:unhideWhenUsed/>
    <w:rsid w:val="00406176"/>
    <w:pPr>
      <w:tabs>
        <w:tab w:val="center" w:pos="4680"/>
        <w:tab w:val="right" w:pos="9360"/>
      </w:tabs>
    </w:pPr>
  </w:style>
  <w:style w:type="character" w:customStyle="1" w:styleId="HeaderChar">
    <w:name w:val="Header Char"/>
    <w:basedOn w:val="DefaultParagraphFont"/>
    <w:link w:val="Header"/>
    <w:uiPriority w:val="99"/>
    <w:rsid w:val="00406176"/>
  </w:style>
  <w:style w:type="table" w:customStyle="1" w:styleId="TableGrid2">
    <w:name w:val="Table Grid2"/>
    <w:basedOn w:val="TableNormal"/>
    <w:next w:val="TableGrid"/>
    <w:uiPriority w:val="39"/>
    <w:rsid w:val="00DC1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5FAD"/>
    <w:rPr>
      <w:color w:val="0563C1" w:themeColor="hyperlink"/>
      <w:u w:val="single"/>
    </w:rPr>
  </w:style>
  <w:style w:type="character" w:styleId="UnresolvedMention">
    <w:name w:val="Unresolved Mention"/>
    <w:basedOn w:val="DefaultParagraphFont"/>
    <w:uiPriority w:val="99"/>
    <w:semiHidden/>
    <w:unhideWhenUsed/>
    <w:rsid w:val="00065FAD"/>
    <w:rPr>
      <w:color w:val="605E5C"/>
      <w:shd w:val="clear" w:color="auto" w:fill="E1DFDD"/>
    </w:rPr>
  </w:style>
  <w:style w:type="numbering" w:customStyle="1" w:styleId="CurrentList1">
    <w:name w:val="Current List1"/>
    <w:uiPriority w:val="99"/>
    <w:rsid w:val="00ED1CD4"/>
    <w:pPr>
      <w:numPr>
        <w:numId w:val="13"/>
      </w:numPr>
    </w:pPr>
  </w:style>
  <w:style w:type="paragraph" w:customStyle="1" w:styleId="Bulletpoint1">
    <w:name w:val="Bullet point 1"/>
    <w:basedOn w:val="ListParagraph"/>
    <w:qFormat/>
    <w:rsid w:val="00C87FC5"/>
    <w:pPr>
      <w:numPr>
        <w:numId w:val="22"/>
      </w:numPr>
      <w:spacing w:before="0" w:after="200" w:line="324" w:lineRule="auto"/>
      <w:ind w:left="357" w:hanging="357"/>
    </w:pPr>
    <w:rPr>
      <w:rFonts w:cs="HelveticaNeueLT Std Lt"/>
      <w:color w:val="000000"/>
    </w:rPr>
  </w:style>
  <w:style w:type="character" w:customStyle="1" w:styleId="ListParagraphChar">
    <w:name w:val="List Paragraph Char"/>
    <w:link w:val="ListParagraph"/>
    <w:uiPriority w:val="34"/>
    <w:rsid w:val="0096054B"/>
  </w:style>
  <w:style w:type="paragraph" w:customStyle="1" w:styleId="Footerstyle">
    <w:name w:val="Footer style"/>
    <w:basedOn w:val="Normal"/>
    <w:qFormat/>
    <w:rsid w:val="00B87C1B"/>
    <w:pPr>
      <w:overflowPunct w:val="0"/>
      <w:autoSpaceDE w:val="0"/>
      <w:autoSpaceDN w:val="0"/>
      <w:adjustRightInd w:val="0"/>
      <w:spacing w:line="324" w:lineRule="auto"/>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018147">
      <w:bodyDiv w:val="1"/>
      <w:marLeft w:val="0"/>
      <w:marRight w:val="0"/>
      <w:marTop w:val="0"/>
      <w:marBottom w:val="0"/>
      <w:divBdr>
        <w:top w:val="none" w:sz="0" w:space="0" w:color="auto"/>
        <w:left w:val="none" w:sz="0" w:space="0" w:color="auto"/>
        <w:bottom w:val="none" w:sz="0" w:space="0" w:color="auto"/>
        <w:right w:val="none" w:sz="0" w:space="0" w:color="auto"/>
      </w:divBdr>
    </w:div>
    <w:div w:id="214291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yperlink" Target="http://www.transpiral.com.au" TargetMode="External"/><Relationship Id="rId3" Type="http://schemas.openxmlformats.org/officeDocument/2006/relationships/customXml" Target="../customXml/item3.xml"/><Relationship Id="rId21" Type="http://schemas.openxmlformats.org/officeDocument/2006/relationships/image" Target="media/image8.sv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hyperlink" Target="https://www.foreverastudent.com/2016/08/how-to-learn-foreign-language-fast-and.html" TargetMode="External"/><Relationship Id="rId2" Type="http://schemas.openxmlformats.org/officeDocument/2006/relationships/customXml" Target="../customXml/item2.xml"/><Relationship Id="rId16" Type="http://schemas.openxmlformats.org/officeDocument/2006/relationships/hyperlink" Target="https://askizzy.org.au/disability-advocacy-finder"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10.jpeg"/><Relationship Id="rId5" Type="http://schemas.openxmlformats.org/officeDocument/2006/relationships/styles" Target="styles.xml"/><Relationship Id="rId15" Type="http://schemas.openxmlformats.org/officeDocument/2006/relationships/hyperlink" Target="https://pursuit.unimelb.edu.au/articles/why-housing-is-a-major-public-health-issue-for-australians-with-disability" TargetMode="External"/><Relationship Id="rId23" Type="http://schemas.openxmlformats.org/officeDocument/2006/relationships/hyperlink" Target="http://www.picserver.org/highway-signs2/e/emergency-plan.html"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6.sv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g"/><Relationship Id="rId22" Type="http://schemas.openxmlformats.org/officeDocument/2006/relationships/image" Target="media/image9.jpeg"/><Relationship Id="rId27" Type="http://schemas.openxmlformats.org/officeDocument/2006/relationships/hyperlink" Target="mailto:hello@transpiral.com.au"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8EB1D342398343A7C63EAA84FB3191" ma:contentTypeVersion="13" ma:contentTypeDescription="Create a new document." ma:contentTypeScope="" ma:versionID="60d6a505e56f264caed5c02f137df58d">
  <xsd:schema xmlns:xsd="http://www.w3.org/2001/XMLSchema" xmlns:xs="http://www.w3.org/2001/XMLSchema" xmlns:p="http://schemas.microsoft.com/office/2006/metadata/properties" xmlns:ns2="3f60790f-a993-46eb-8340-e72a2325a6c5" xmlns:ns3="cbca26e2-cde4-4d9c-be82-25fb437c2bd7" targetNamespace="http://schemas.microsoft.com/office/2006/metadata/properties" ma:root="true" ma:fieldsID="b2483225498c294694de2a1e9f2df318" ns2:_="" ns3:_="">
    <xsd:import namespace="3f60790f-a993-46eb-8340-e72a2325a6c5"/>
    <xsd:import namespace="cbca26e2-cde4-4d9c-be82-25fb437c2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790f-a993-46eb-8340-e72a2325a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3f30a1-09e7-4ca5-b26c-3dd1e8cef7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26e2-cde4-4d9c-be82-25fb437c2b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5ad938-749a-4528-ab79-94b42bd612ec}" ma:internalName="TaxCatchAll" ma:showField="CatchAllData" ma:web="cbca26e2-cde4-4d9c-be82-25fb437c2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60790f-a993-46eb-8340-e72a2325a6c5">
      <Terms xmlns="http://schemas.microsoft.com/office/infopath/2007/PartnerControls"/>
    </lcf76f155ced4ddcb4097134ff3c332f>
    <TaxCatchAll xmlns="cbca26e2-cde4-4d9c-be82-25fb437c2bd7" xsi:nil="true"/>
  </documentManagement>
</p:properties>
</file>

<file path=customXml/itemProps1.xml><?xml version="1.0" encoding="utf-8"?>
<ds:datastoreItem xmlns:ds="http://schemas.openxmlformats.org/officeDocument/2006/customXml" ds:itemID="{4E682D9A-FD6B-4593-A3AB-C5E051930CB4}">
  <ds:schemaRefs>
    <ds:schemaRef ds:uri="http://schemas.microsoft.com/sharepoint/v3/contenttype/forms"/>
  </ds:schemaRefs>
</ds:datastoreItem>
</file>

<file path=customXml/itemProps2.xml><?xml version="1.0" encoding="utf-8"?>
<ds:datastoreItem xmlns:ds="http://schemas.openxmlformats.org/officeDocument/2006/customXml" ds:itemID="{179B265B-14EF-4356-974C-10EA3C223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790f-a993-46eb-8340-e72a2325a6c5"/>
    <ds:schemaRef ds:uri="cbca26e2-cde4-4d9c-be82-25fb437c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91643-9A84-4A51-9087-515735ACCEAD}">
  <ds:schemaRefs>
    <ds:schemaRef ds:uri="http://purl.org/dc/terms/"/>
    <ds:schemaRef ds:uri="3f60790f-a993-46eb-8340-e72a2325a6c5"/>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cbca26e2-cde4-4d9c-be82-25fb437c2bd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katrina333@bigpond.com</dc:creator>
  <cp:keywords/>
  <dc:description/>
  <cp:lastModifiedBy>Amy Myers</cp:lastModifiedBy>
  <cp:revision>9</cp:revision>
  <cp:lastPrinted>2023-04-26T23:48:00Z</cp:lastPrinted>
  <dcterms:created xsi:type="dcterms:W3CDTF">2023-04-28T00:29:00Z</dcterms:created>
  <dcterms:modified xsi:type="dcterms:W3CDTF">2023-08-25T04:17:00Z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0x010100628EB1D342398343A7C63EAA84FB3191</vt:lpwstr>
  </property>
  <property fmtid="{D5CDD505-2E9C-101B-9397-08002B2CF9AE}" pid="3" name="MediaServiceImageTags">
    <vt:lpwstr/>
  </property>
</Properties>
</file>