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6D90" w:rsidR="000C6ED7" w:rsidP="7D4F2F74" w:rsidRDefault="000C6ED7" w14:paraId="300D394D" w14:textId="329EDDC4">
      <w:pPr>
        <w:spacing w:line="276" w:lineRule="auto"/>
        <w:rPr>
          <w:rFonts w:cs="Calibri" w:cstheme="minorAscii"/>
          <w:sz w:val="32"/>
          <w:szCs w:val="32"/>
        </w:rPr>
      </w:pPr>
      <w:r w:rsidRPr="7D4F2F74" w:rsidR="000C6ED7">
        <w:rPr>
          <w:rFonts w:cs="Calibri" w:cstheme="minorAscii"/>
          <w:sz w:val="32"/>
          <w:szCs w:val="32"/>
        </w:rPr>
        <w:t xml:space="preserve">Code of </w:t>
      </w:r>
      <w:r w:rsidRPr="7D4F2F74" w:rsidR="5DAD3A65">
        <w:rPr>
          <w:rFonts w:cs="Calibri" w:cstheme="minorAscii"/>
          <w:sz w:val="32"/>
          <w:szCs w:val="32"/>
        </w:rPr>
        <w:t>C</w:t>
      </w:r>
      <w:r w:rsidRPr="7D4F2F74" w:rsidR="000C6ED7">
        <w:rPr>
          <w:rFonts w:cs="Calibri" w:cstheme="minorAscii"/>
          <w:sz w:val="32"/>
          <w:szCs w:val="32"/>
        </w:rPr>
        <w:t>onduct</w:t>
      </w:r>
    </w:p>
    <w:p w:rsidRPr="00FC6D90" w:rsidR="000C6ED7" w:rsidP="7D4F2F74" w:rsidRDefault="000C6ED7" w14:paraId="065C0F26" w14:textId="1B09B0B6">
      <w:pPr>
        <w:spacing w:line="276" w:lineRule="auto"/>
        <w:rPr>
          <w:rFonts w:cs="Calibri" w:cstheme="minorAscii"/>
          <w:sz w:val="22"/>
          <w:szCs w:val="22"/>
          <w:lang w:val="en-GB"/>
        </w:rPr>
      </w:pPr>
      <w:r w:rsidRPr="7D4F2F74" w:rsidR="000C6ED7">
        <w:rPr>
          <w:rFonts w:cs="Calibri" w:cstheme="minorAscii"/>
          <w:sz w:val="22"/>
          <w:szCs w:val="22"/>
          <w:lang w:val="en-GB"/>
        </w:rPr>
        <w:t xml:space="preserve">We pride ourselves on the quality of our services. This </w:t>
      </w:r>
      <w:r w:rsidRPr="7D4F2F74" w:rsidR="45C110B2">
        <w:rPr>
          <w:rFonts w:cs="Calibri" w:cstheme="minorAscii"/>
          <w:sz w:val="22"/>
          <w:szCs w:val="22"/>
          <w:lang w:val="en-GB"/>
        </w:rPr>
        <w:t>C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ode of </w:t>
      </w:r>
      <w:r w:rsidRPr="7D4F2F74" w:rsidR="334F082F">
        <w:rPr>
          <w:rFonts w:cs="Calibri" w:cstheme="minorAscii"/>
          <w:sz w:val="22"/>
          <w:szCs w:val="22"/>
          <w:lang w:val="en-GB"/>
        </w:rPr>
        <w:t>C</w:t>
      </w:r>
      <w:r w:rsidRPr="7D4F2F74" w:rsidR="000C6ED7">
        <w:rPr>
          <w:rFonts w:cs="Calibri" w:cstheme="minorAscii"/>
          <w:sz w:val="22"/>
          <w:szCs w:val="22"/>
          <w:lang w:val="en-GB"/>
        </w:rPr>
        <w:t>onduct sets out the standard of behaviour expected of all our employees, contractors, students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and volunteers.</w:t>
      </w:r>
    </w:p>
    <w:p w:rsidRPr="00FC6D90" w:rsidR="000C6ED7" w:rsidP="000C6ED7" w:rsidRDefault="000C6ED7" w14:paraId="14BDE5EC" w14:textId="77777777">
      <w:pPr>
        <w:spacing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At all times, staff are expected to: </w:t>
      </w:r>
    </w:p>
    <w:p w:rsidRPr="00FC6D90" w:rsidR="000C6ED7" w:rsidP="000C6ED7" w:rsidRDefault="00F86A73" w14:paraId="542A3C4A" w14:textId="1542B20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>omply with the NDIS Act (2013) and all applicable laws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7357CD81" w14:textId="3AB44AB3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 xml:space="preserve">omply with the </w:t>
      </w:r>
      <w:r w:rsidRPr="00FC6D90" w:rsidR="000C6ED7">
        <w:rPr>
          <w:rFonts w:cstheme="minorHAnsi"/>
          <w:i/>
          <w:iCs/>
          <w:sz w:val="22"/>
          <w:szCs w:val="22"/>
          <w:lang w:val="en-GB"/>
        </w:rPr>
        <w:t>NDIS Code of Conduct</w:t>
      </w:r>
      <w:r w:rsidRPr="00FC6D90">
        <w:rPr>
          <w:rFonts w:cstheme="minorHAnsi"/>
          <w:i/>
          <w:iCs/>
          <w:sz w:val="22"/>
          <w:szCs w:val="22"/>
          <w:lang w:val="en-GB"/>
        </w:rPr>
        <w:t>.</w:t>
      </w:r>
    </w:p>
    <w:p w:rsidRPr="00FC6D90" w:rsidR="000C6ED7" w:rsidP="000C6ED7" w:rsidRDefault="00F86A73" w14:paraId="0A73B9EA" w14:textId="31A2898C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>omply with all organisational policies and procedures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14AFF6CA" w14:textId="43839581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>omply with all reasonable, lawful instructions and decisions related to their work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3D9B6060" w14:textId="2A0B40F1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T</w:t>
      </w:r>
      <w:r w:rsidRPr="00FC6D90" w:rsidR="000C6ED7">
        <w:rPr>
          <w:rFonts w:cstheme="minorHAnsi"/>
          <w:sz w:val="22"/>
          <w:szCs w:val="22"/>
          <w:lang w:val="en-GB"/>
        </w:rPr>
        <w:t>ake reasonable steps to ensure their own health and safety in the workplace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7D4F2F74" w:rsidRDefault="00F86A73" w14:paraId="0CCD172C" w14:textId="5516D9DF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T</w:t>
      </w:r>
      <w:r w:rsidRPr="7D4F2F74" w:rsidR="000C6ED7">
        <w:rPr>
          <w:rFonts w:cs="Calibri" w:cstheme="minorAscii"/>
          <w:sz w:val="22"/>
          <w:szCs w:val="22"/>
          <w:lang w:val="en-GB"/>
        </w:rPr>
        <w:t>ake reasonable steps to ensure the health and safety of colleagues, participants, their families and carers</w:t>
      </w:r>
      <w:r w:rsidRPr="7D4F2F74" w:rsidR="00F86A73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000C6ED7" w:rsidRDefault="00F86A73" w14:paraId="32FEB3B9" w14:textId="51AA88BE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M</w:t>
      </w:r>
      <w:r w:rsidRPr="00FC6D90" w:rsidR="000C6ED7">
        <w:rPr>
          <w:rFonts w:cstheme="minorHAnsi"/>
          <w:sz w:val="22"/>
          <w:szCs w:val="22"/>
          <w:lang w:val="en-GB"/>
        </w:rPr>
        <w:t>aintain the confidentiality of the organisation’s operations in relation to service activities, confidential documentation, and work practices during and after their employment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0C6ED7" w14:paraId="704197A5" w14:textId="164CB22C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Disclose and take reasonable steps to avoid any conflict of interest (real or apparent) in the course of their employment</w:t>
      </w:r>
      <w:r w:rsidRPr="00FC6D90" w:rsidR="00F86A73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0C6ED7" w14:paraId="1F63942C" w14:textId="175C10F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Not make improper use of inside information, or their duties, status, </w:t>
      </w:r>
      <w:proofErr w:type="gramStart"/>
      <w:r w:rsidRPr="00FC6D90">
        <w:rPr>
          <w:rFonts w:cstheme="minorHAnsi"/>
          <w:sz w:val="22"/>
          <w:szCs w:val="22"/>
          <w:lang w:val="en-GB"/>
        </w:rPr>
        <w:t>power</w:t>
      </w:r>
      <w:proofErr w:type="gramEnd"/>
      <w:r w:rsidRPr="00FC6D90">
        <w:rPr>
          <w:rFonts w:cstheme="minorHAnsi"/>
          <w:sz w:val="22"/>
          <w:szCs w:val="22"/>
          <w:lang w:val="en-GB"/>
        </w:rPr>
        <w:t xml:space="preserve"> or authority in order to gain, or seek to gain, a benefit or advantage for themselves or any other person</w:t>
      </w:r>
      <w:r w:rsidRPr="00FC6D90" w:rsidR="00F86A73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0C6ED7" w14:paraId="4A381FF2" w14:textId="42037214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At all times behave in a way that upholds </w:t>
      </w:r>
      <w:r w:rsidRPr="00FC6D90" w:rsidR="00F86A73">
        <w:rPr>
          <w:rFonts w:cstheme="minorHAnsi"/>
          <w:sz w:val="22"/>
          <w:szCs w:val="22"/>
          <w:lang w:val="en-GB"/>
        </w:rPr>
        <w:t>our</w:t>
      </w:r>
      <w:r w:rsidRPr="00FC6D90">
        <w:rPr>
          <w:rFonts w:cstheme="minorHAnsi"/>
          <w:sz w:val="22"/>
          <w:szCs w:val="22"/>
          <w:lang w:val="en-GB"/>
        </w:rPr>
        <w:t xml:space="preserve"> integrity and good reputation</w:t>
      </w:r>
      <w:r w:rsidRPr="00FC6D90" w:rsidR="00F86A73">
        <w:rPr>
          <w:rFonts w:cstheme="minorHAnsi"/>
          <w:sz w:val="22"/>
          <w:szCs w:val="22"/>
          <w:lang w:val="en-GB"/>
        </w:rPr>
        <w:t>.</w:t>
      </w:r>
    </w:p>
    <w:p w:rsidRPr="00FC6D90" w:rsidR="000C6ED7" w:rsidP="7D4F2F74" w:rsidRDefault="000C6ED7" w14:paraId="662E5716" w14:textId="3EFCD4C2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1708BBE7">
        <w:rPr>
          <w:rFonts w:cs="Calibri" w:cstheme="minorAscii"/>
          <w:sz w:val="22"/>
          <w:szCs w:val="22"/>
          <w:lang w:val="en-GB"/>
        </w:rPr>
        <w:t>M</w:t>
      </w:r>
      <w:r w:rsidRPr="7D4F2F74" w:rsidR="000C6ED7">
        <w:rPr>
          <w:rFonts w:cs="Calibri" w:cstheme="minorAscii"/>
          <w:sz w:val="22"/>
          <w:szCs w:val="22"/>
          <w:lang w:val="en-GB"/>
        </w:rPr>
        <w:t>aintain a high degree of ethics, integrity, honesty and professionalism when interacting with other staff, managers, participants, their families and carers</w:t>
      </w:r>
    </w:p>
    <w:p w:rsidRPr="00FC6D90" w:rsidR="000C6ED7" w:rsidP="000C6ED7" w:rsidRDefault="000C6ED7" w14:paraId="1ACFCE79" w14:textId="4DA68D0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Use </w:t>
      </w:r>
      <w:r w:rsidR="00311672">
        <w:rPr>
          <w:rFonts w:cstheme="minorHAnsi"/>
          <w:sz w:val="22"/>
          <w:szCs w:val="22"/>
          <w:lang w:val="en-GB"/>
        </w:rPr>
        <w:t>Transpiral Wellbeing</w:t>
      </w:r>
      <w:r w:rsidRPr="00FC6D90">
        <w:rPr>
          <w:rFonts w:cstheme="minorHAnsi"/>
          <w:sz w:val="22"/>
          <w:szCs w:val="22"/>
          <w:lang w:val="en-GB"/>
        </w:rPr>
        <w:t xml:space="preserve"> funding and resources with care and only use resources for organisational purposes</w:t>
      </w:r>
      <w:r w:rsidRPr="00FC6D90" w:rsidR="00F86A73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0C6ED7" w14:paraId="3130A584" w14:textId="34D0F176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Report any misuse of resources to the </w:t>
      </w:r>
      <w:r w:rsidR="00311672">
        <w:rPr>
          <w:rFonts w:cstheme="minorHAnsi"/>
          <w:sz w:val="22"/>
          <w:szCs w:val="22"/>
          <w:lang w:val="en-GB"/>
        </w:rPr>
        <w:t>Managing Director.</w:t>
      </w:r>
    </w:p>
    <w:p w:rsidRPr="00FC6D90" w:rsidR="000C6ED7" w:rsidP="008052D1" w:rsidRDefault="000C6ED7" w14:paraId="324A7D37" w14:textId="77777777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>Conduct</w:t>
      </w:r>
    </w:p>
    <w:p w:rsidRPr="00FC6D90" w:rsidR="000C6ED7" w:rsidP="000C6ED7" w:rsidRDefault="000C6ED7" w14:paraId="6EB26CA9" w14:textId="77777777">
      <w:p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When undertaking their duties, staff must not: </w:t>
      </w:r>
    </w:p>
    <w:p w:rsidRPr="00FC6D90" w:rsidR="000C6ED7" w:rsidP="7D4F2F74" w:rsidRDefault="00F86A73" w14:paraId="4DFF8CC0" w14:textId="2AFEA6CA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D</w:t>
      </w:r>
      <w:r w:rsidRPr="7D4F2F74" w:rsidR="000C6ED7">
        <w:rPr>
          <w:rFonts w:cs="Calibri" w:cstheme="minorAscii"/>
          <w:sz w:val="22"/>
          <w:szCs w:val="22"/>
          <w:lang w:val="en-GB"/>
        </w:rPr>
        <w:t>iscriminate against another staff member, participant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or stakeholder </w:t>
      </w:r>
      <w:r w:rsidRPr="7D4F2F74" w:rsidR="000C6ED7">
        <w:rPr>
          <w:rFonts w:cs="Calibri" w:cstheme="minorAscii"/>
          <w:sz w:val="22"/>
          <w:szCs w:val="22"/>
          <w:lang w:val="en-GB"/>
        </w:rPr>
        <w:t>on the basis of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sex, age, race, religion, disability, pregnancy, marital </w:t>
      </w:r>
      <w:r w:rsidRPr="7D4F2F74" w:rsidR="0012257E">
        <w:rPr>
          <w:rFonts w:cs="Calibri" w:cstheme="minorAscii"/>
          <w:sz w:val="22"/>
          <w:szCs w:val="22"/>
          <w:lang w:val="en-GB"/>
        </w:rPr>
        <w:t>status,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</w:t>
      </w:r>
      <w:r w:rsidRPr="7D4F2F74" w:rsidR="00845B34">
        <w:rPr>
          <w:rFonts w:cs="Calibri" w:cstheme="minorAscii"/>
          <w:sz w:val="22"/>
          <w:szCs w:val="22"/>
          <w:lang w:val="en-GB"/>
        </w:rPr>
        <w:t xml:space="preserve">gender identity </w:t>
      </w:r>
      <w:r w:rsidRPr="7D4F2F74" w:rsidR="000C6ED7">
        <w:rPr>
          <w:rFonts w:cs="Calibri" w:cstheme="minorAscii"/>
          <w:sz w:val="22"/>
          <w:szCs w:val="22"/>
          <w:lang w:val="en-GB"/>
        </w:rPr>
        <w:t>or sexual preference</w:t>
      </w:r>
      <w:r w:rsidRPr="7D4F2F74" w:rsidR="00F86A73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7D4F2F74" w:rsidRDefault="00F86A73" w14:paraId="5FC7773E" w14:textId="043342E4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S</w:t>
      </w:r>
      <w:r w:rsidRPr="7D4F2F74" w:rsidR="000C6ED7">
        <w:rPr>
          <w:rFonts w:cs="Calibri" w:cstheme="minorAscii"/>
          <w:sz w:val="22"/>
          <w:szCs w:val="22"/>
          <w:lang w:val="en-GB"/>
        </w:rPr>
        <w:t>exually harass other staff, participants, their families and carers or other stakeholders</w:t>
      </w:r>
      <w:r w:rsidRPr="7D4F2F74" w:rsidR="00F86A73">
        <w:rPr>
          <w:rFonts w:cs="Calibri" w:cstheme="minorAscii"/>
          <w:sz w:val="22"/>
          <w:szCs w:val="22"/>
          <w:lang w:val="en-GB"/>
        </w:rPr>
        <w:t>.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</w:t>
      </w:r>
    </w:p>
    <w:p w:rsidRPr="00FC6D90" w:rsidR="000C6ED7" w:rsidP="7D4F2F74" w:rsidRDefault="00F86A73" w14:paraId="02366908" w14:textId="4B6D43FE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B</w:t>
      </w:r>
      <w:r w:rsidRPr="7D4F2F74" w:rsidR="000C6ED7">
        <w:rPr>
          <w:rFonts w:cs="Calibri" w:cstheme="minorAscii"/>
          <w:sz w:val="22"/>
          <w:szCs w:val="22"/>
          <w:lang w:val="en-GB"/>
        </w:rPr>
        <w:t>ully or engage in any form of abusive behaviour against other staff, participants, their families and carers and other stakeholders</w:t>
      </w:r>
      <w:r w:rsidRPr="7D4F2F74" w:rsidR="00F86A73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7D4F2F74" w:rsidRDefault="00F86A73" w14:paraId="7C6813C5" w14:textId="183B1EC2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S</w:t>
      </w:r>
      <w:r w:rsidRPr="7D4F2F74" w:rsidR="000C6ED7">
        <w:rPr>
          <w:rFonts w:cs="Calibri" w:cstheme="minorAscii"/>
          <w:sz w:val="22"/>
          <w:szCs w:val="22"/>
          <w:lang w:val="en-GB"/>
        </w:rPr>
        <w:t>teal, damage or destroy property belonging to the organisation, its staff, participants, their families and carers or stakeholders</w:t>
      </w:r>
      <w:r w:rsidRPr="7D4F2F74" w:rsidR="00F86A73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000C6ED7" w:rsidRDefault="00F86A73" w14:paraId="3FCB71CB" w14:textId="13BA8D2E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W</w:t>
      </w:r>
      <w:r w:rsidRPr="00FC6D90" w:rsidR="000C6ED7">
        <w:rPr>
          <w:rFonts w:cstheme="minorHAnsi"/>
          <w:sz w:val="22"/>
          <w:szCs w:val="22"/>
          <w:lang w:val="en-GB"/>
        </w:rPr>
        <w:t>ork</w:t>
      </w:r>
      <w:r w:rsidRPr="00FC6D90">
        <w:rPr>
          <w:rFonts w:cstheme="minorHAnsi"/>
          <w:sz w:val="22"/>
          <w:szCs w:val="22"/>
          <w:lang w:val="en-GB"/>
        </w:rPr>
        <w:t xml:space="preserve"> when</w:t>
      </w:r>
      <w:r w:rsidRPr="00FC6D90" w:rsidR="000C6ED7">
        <w:rPr>
          <w:rFonts w:cstheme="minorHAnsi"/>
          <w:sz w:val="22"/>
          <w:szCs w:val="22"/>
          <w:lang w:val="en-GB"/>
        </w:rPr>
        <w:t xml:space="preserve"> intoxicated or under the influence of controlled or illegal substances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7AD941A6" w14:textId="432F2370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B</w:t>
      </w:r>
      <w:r w:rsidRPr="00FC6D90" w:rsidR="000C6ED7">
        <w:rPr>
          <w:rFonts w:cstheme="minorHAnsi"/>
          <w:sz w:val="22"/>
          <w:szCs w:val="22"/>
          <w:lang w:val="en-GB"/>
        </w:rPr>
        <w:t>ring illegal substances into the workplace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7BB87363" w14:textId="026F61C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S</w:t>
      </w:r>
      <w:r w:rsidRPr="00FC6D90" w:rsidR="000C6ED7">
        <w:rPr>
          <w:rFonts w:cstheme="minorHAnsi"/>
          <w:sz w:val="22"/>
          <w:szCs w:val="22"/>
          <w:lang w:val="en-GB"/>
        </w:rPr>
        <w:t>moke in the workplace, including in vehicles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6E2FA75B" w14:textId="47DC3EC9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A</w:t>
      </w:r>
      <w:r w:rsidRPr="00FC6D90" w:rsidR="000C6ED7">
        <w:rPr>
          <w:rFonts w:cstheme="minorHAnsi"/>
          <w:sz w:val="22"/>
          <w:szCs w:val="22"/>
          <w:lang w:val="en-GB"/>
        </w:rPr>
        <w:t>ccept benefits or gifts that may give rise to a perceived or real conflict of interest.</w:t>
      </w:r>
    </w:p>
    <w:p w:rsidRPr="00FC6D90" w:rsidR="000C6ED7" w:rsidP="7D4F2F74" w:rsidRDefault="000C6ED7" w14:paraId="35343AC8" w14:textId="22F6039C">
      <w:pPr>
        <w:spacing w:line="276" w:lineRule="auto"/>
        <w:rPr>
          <w:rFonts w:cs="Calibri" w:cstheme="minorAscii"/>
          <w:sz w:val="28"/>
          <w:szCs w:val="28"/>
          <w:lang w:val="en-GB"/>
        </w:rPr>
      </w:pPr>
      <w:r w:rsidRPr="7D4F2F74" w:rsidR="000C6ED7">
        <w:rPr>
          <w:rFonts w:cs="Calibri" w:cstheme="minorAscii"/>
          <w:sz w:val="28"/>
          <w:szCs w:val="28"/>
          <w:lang w:val="en-GB"/>
        </w:rPr>
        <w:t xml:space="preserve">Dress </w:t>
      </w:r>
      <w:r w:rsidRPr="7D4F2F74" w:rsidR="642FCF97">
        <w:rPr>
          <w:rFonts w:cs="Calibri" w:cstheme="minorAscii"/>
          <w:sz w:val="28"/>
          <w:szCs w:val="28"/>
          <w:lang w:val="en-GB"/>
        </w:rPr>
        <w:t>C</w:t>
      </w:r>
      <w:r w:rsidRPr="7D4F2F74" w:rsidR="000C6ED7">
        <w:rPr>
          <w:rFonts w:cs="Calibri" w:cstheme="minorAscii"/>
          <w:sz w:val="28"/>
          <w:szCs w:val="28"/>
          <w:lang w:val="en-GB"/>
        </w:rPr>
        <w:t xml:space="preserve">ode </w:t>
      </w:r>
    </w:p>
    <w:p w:rsidRPr="00FC6D90" w:rsidR="000C6ED7" w:rsidP="000C6ED7" w:rsidRDefault="000C6ED7" w14:paraId="2FBFD3B6" w14:textId="77777777">
      <w:p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Staff are expected to: </w:t>
      </w:r>
    </w:p>
    <w:p w:rsidRPr="00FC6D90" w:rsidR="000C6ED7" w:rsidP="7D4F2F74" w:rsidRDefault="00F86A73" w14:paraId="6D29CAC6" w14:textId="0CBE43E9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Dr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ess suitably for their position, presenting a clean, </w:t>
      </w:r>
      <w:r w:rsidRPr="7D4F2F74" w:rsidR="000C6ED7">
        <w:rPr>
          <w:rFonts w:cs="Calibri" w:cstheme="minorAscii"/>
          <w:sz w:val="22"/>
          <w:szCs w:val="22"/>
          <w:lang w:val="en-GB"/>
        </w:rPr>
        <w:t>neat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and tidy appearance </w:t>
      </w:r>
      <w:r w:rsidRPr="7D4F2F74" w:rsidR="000C6ED7">
        <w:rPr>
          <w:rFonts w:cs="Calibri" w:cstheme="minorAscii"/>
          <w:sz w:val="22"/>
          <w:szCs w:val="22"/>
          <w:lang w:val="en-GB"/>
        </w:rPr>
        <w:t>at all times</w:t>
      </w:r>
      <w:r w:rsidRPr="7D4F2F74" w:rsidR="6782EAFC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000C6ED7" w:rsidRDefault="00F86A73" w14:paraId="77551014" w14:textId="76C6CE30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>omply with workplace health and safety regulations relevant to their work activities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1556BCBD" w14:textId="7C386ACF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W</w:t>
      </w:r>
      <w:r w:rsidRPr="00FC6D90" w:rsidR="000C6ED7">
        <w:rPr>
          <w:rFonts w:cstheme="minorHAnsi"/>
          <w:sz w:val="22"/>
          <w:szCs w:val="22"/>
          <w:lang w:val="en-GB"/>
        </w:rPr>
        <w:t>ear minimal jewellery</w:t>
      </w:r>
      <w:r w:rsidRPr="00FC6D90" w:rsidR="0012257E">
        <w:rPr>
          <w:rFonts w:cstheme="minorHAnsi"/>
          <w:sz w:val="22"/>
          <w:szCs w:val="22"/>
          <w:lang w:val="en-GB"/>
        </w:rPr>
        <w:t xml:space="preserve"> and no dangling jewellery.</w:t>
      </w:r>
    </w:p>
    <w:p w:rsidRPr="00FC6D90" w:rsidR="000C6ED7" w:rsidP="000C6ED7" w:rsidRDefault="00F86A73" w14:paraId="3B9360AC" w14:textId="1B66730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W</w:t>
      </w:r>
      <w:r w:rsidRPr="00FC6D90" w:rsidR="000C6ED7">
        <w:rPr>
          <w:rFonts w:cstheme="minorHAnsi"/>
          <w:sz w:val="22"/>
          <w:szCs w:val="22"/>
          <w:lang w:val="en-GB"/>
        </w:rPr>
        <w:t>ear closed shoes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1FF0814D" w14:textId="540C8B59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W</w:t>
      </w:r>
      <w:r w:rsidRPr="00FC6D90" w:rsidR="000C6ED7">
        <w:rPr>
          <w:rFonts w:cstheme="minorHAnsi"/>
          <w:sz w:val="22"/>
          <w:szCs w:val="22"/>
          <w:lang w:val="en-GB"/>
        </w:rPr>
        <w:t>ear hair tied up if there is known participant-related risk of hair pulling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689D2024" w14:textId="365D8B72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W</w:t>
      </w:r>
      <w:r w:rsidRPr="00FC6D90" w:rsidR="000C6ED7">
        <w:rPr>
          <w:rFonts w:cstheme="minorHAnsi"/>
          <w:sz w:val="22"/>
          <w:szCs w:val="22"/>
          <w:lang w:val="en-GB"/>
        </w:rPr>
        <w:t>ear their ID badge on a quick release lanyard.</w:t>
      </w:r>
    </w:p>
    <w:p w:rsidRPr="00FC6D90" w:rsidR="000C6ED7" w:rsidP="000C6ED7" w:rsidRDefault="000C6ED7" w14:paraId="6EE6F59E" w14:textId="77777777">
      <w:pPr>
        <w:spacing w:after="0" w:line="276" w:lineRule="auto"/>
        <w:ind w:left="360"/>
        <w:rPr>
          <w:rFonts w:cstheme="minorHAnsi"/>
          <w:sz w:val="22"/>
          <w:szCs w:val="22"/>
          <w:lang w:val="en-GB"/>
        </w:rPr>
      </w:pPr>
    </w:p>
    <w:p w:rsidRPr="00FC6D90" w:rsidR="000C6ED7" w:rsidP="000C6ED7" w:rsidRDefault="000C6ED7" w14:paraId="2D69A7DC" w14:textId="77777777">
      <w:p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Unsuitable workwear includes: </w:t>
      </w:r>
    </w:p>
    <w:p w:rsidRPr="00FC6D90" w:rsidR="000C6ED7" w:rsidP="000C6ED7" w:rsidRDefault="000C6ED7" w14:paraId="49596755" w14:textId="004AC6A1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Clothing that may be considered offensive </w:t>
      </w:r>
      <w:proofErr w:type="gramStart"/>
      <w:r w:rsidRPr="00FC6D90">
        <w:rPr>
          <w:rFonts w:cstheme="minorHAnsi"/>
          <w:sz w:val="22"/>
          <w:szCs w:val="22"/>
          <w:lang w:val="en-GB"/>
        </w:rPr>
        <w:t>e.g.</w:t>
      </w:r>
      <w:proofErr w:type="gramEnd"/>
      <w:r w:rsidRPr="00FC6D90">
        <w:rPr>
          <w:rFonts w:cstheme="minorHAnsi"/>
          <w:sz w:val="22"/>
          <w:szCs w:val="22"/>
          <w:lang w:val="en-GB"/>
        </w:rPr>
        <w:t xml:space="preserve"> offensive logos or graphics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05DDFB81" w14:textId="4FB2B42D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C</w:t>
      </w:r>
      <w:r w:rsidRPr="00FC6D90" w:rsidR="000C6ED7">
        <w:rPr>
          <w:rFonts w:cstheme="minorHAnsi"/>
          <w:sz w:val="22"/>
          <w:szCs w:val="22"/>
          <w:lang w:val="en-GB"/>
        </w:rPr>
        <w:t>lothing that may impede the ability to safely perform the role, including clothing that could get caught in equipment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7D4F2F74" w:rsidRDefault="00F86A73" w14:paraId="30062C40" w14:textId="6A31DC49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F86A73">
        <w:rPr>
          <w:rFonts w:cs="Calibri" w:cstheme="minorAscii"/>
          <w:sz w:val="22"/>
          <w:szCs w:val="22"/>
          <w:lang w:val="en-GB"/>
        </w:rPr>
        <w:t>H</w:t>
      </w:r>
      <w:r w:rsidRPr="7D4F2F74" w:rsidR="000C6ED7">
        <w:rPr>
          <w:rFonts w:cs="Calibri" w:cstheme="minorAscii"/>
          <w:sz w:val="22"/>
          <w:szCs w:val="22"/>
          <w:lang w:val="en-GB"/>
        </w:rPr>
        <w:t>eels, thongs, sandals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or other open toed shoes</w:t>
      </w:r>
      <w:r w:rsidRPr="7D4F2F74" w:rsidR="0012257E">
        <w:rPr>
          <w:rFonts w:cs="Calibri" w:cstheme="minorAscii"/>
          <w:sz w:val="22"/>
          <w:szCs w:val="22"/>
          <w:lang w:val="en-GB"/>
        </w:rPr>
        <w:t>.</w:t>
      </w:r>
    </w:p>
    <w:p w:rsidRPr="00FC6D90" w:rsidR="000C6ED7" w:rsidP="000C6ED7" w:rsidRDefault="00F86A73" w14:paraId="77DC696A" w14:textId="1C66FBF7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D</w:t>
      </w:r>
      <w:r w:rsidRPr="00FC6D90" w:rsidR="000C6ED7">
        <w:rPr>
          <w:rFonts w:cstheme="minorHAnsi"/>
          <w:sz w:val="22"/>
          <w:szCs w:val="22"/>
          <w:lang w:val="en-GB"/>
        </w:rPr>
        <w:t xml:space="preserve">angling jewellery or loop earrings that can be accidentally pulled causing damage to the earlobe. </w:t>
      </w:r>
    </w:p>
    <w:p w:rsidRPr="00FC6D90" w:rsidR="000C6ED7" w:rsidP="7D4F2F74" w:rsidRDefault="000C6ED7" w14:paraId="5DC5035D" w14:textId="6D2B75EF">
      <w:pPr>
        <w:spacing w:line="276" w:lineRule="auto"/>
        <w:rPr>
          <w:rFonts w:cs="Calibri" w:cstheme="minorAscii"/>
          <w:sz w:val="28"/>
          <w:szCs w:val="28"/>
          <w:lang w:val="en-GB"/>
        </w:rPr>
      </w:pPr>
      <w:r w:rsidRPr="7D4F2F74" w:rsidR="000C6ED7">
        <w:rPr>
          <w:rFonts w:cs="Calibri" w:cstheme="minorAscii"/>
          <w:sz w:val="28"/>
          <w:szCs w:val="28"/>
          <w:lang w:val="en-GB"/>
        </w:rPr>
        <w:t xml:space="preserve">Privacy and </w:t>
      </w:r>
      <w:r w:rsidRPr="7D4F2F74" w:rsidR="4EDE2B8A">
        <w:rPr>
          <w:rFonts w:cs="Calibri" w:cstheme="minorAscii"/>
          <w:sz w:val="28"/>
          <w:szCs w:val="28"/>
          <w:lang w:val="en-GB"/>
        </w:rPr>
        <w:t>C</w:t>
      </w:r>
      <w:r w:rsidRPr="7D4F2F74" w:rsidR="000C6ED7">
        <w:rPr>
          <w:rFonts w:cs="Calibri" w:cstheme="minorAscii"/>
          <w:sz w:val="28"/>
          <w:szCs w:val="28"/>
          <w:lang w:val="en-GB"/>
        </w:rPr>
        <w:t xml:space="preserve">onfidentiality </w:t>
      </w:r>
    </w:p>
    <w:p w:rsidRPr="00FC6D90" w:rsidR="000C6ED7" w:rsidP="7D4F2F74" w:rsidRDefault="000C6ED7" w14:paraId="6A1EEA5D" w14:textId="4310B35B">
      <w:pPr>
        <w:spacing w:after="24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0C6ED7">
        <w:rPr>
          <w:rFonts w:cs="Calibri" w:cstheme="minorAscii"/>
          <w:sz w:val="22"/>
          <w:szCs w:val="22"/>
          <w:lang w:val="en-GB"/>
        </w:rPr>
        <w:t xml:space="preserve">Staff must </w:t>
      </w:r>
      <w:r w:rsidRPr="7D4F2F74" w:rsidR="000C6ED7">
        <w:rPr>
          <w:rFonts w:cs="Calibri" w:cstheme="minorAscii"/>
          <w:sz w:val="22"/>
          <w:szCs w:val="22"/>
          <w:lang w:val="en-GB"/>
        </w:rPr>
        <w:t>comply with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the Privacy and Confidentiality</w:t>
      </w:r>
      <w:r w:rsidRPr="7D4F2F74" w:rsidR="00667196">
        <w:rPr>
          <w:rFonts w:cs="Calibri" w:cstheme="minorAscii"/>
          <w:sz w:val="22"/>
          <w:szCs w:val="22"/>
          <w:lang w:val="en-GB"/>
        </w:rPr>
        <w:t xml:space="preserve"> </w:t>
      </w:r>
      <w:r w:rsidRPr="7D4F2F74" w:rsidR="41490E57">
        <w:rPr>
          <w:rFonts w:cs="Calibri" w:cstheme="minorAscii"/>
          <w:sz w:val="22"/>
          <w:szCs w:val="22"/>
          <w:lang w:val="en-GB"/>
        </w:rPr>
        <w:t>P</w:t>
      </w:r>
      <w:r w:rsidRPr="7D4F2F74" w:rsidR="00667196">
        <w:rPr>
          <w:rFonts w:cs="Calibri" w:cstheme="minorAscii"/>
          <w:sz w:val="22"/>
          <w:szCs w:val="22"/>
          <w:lang w:val="en-GB"/>
        </w:rPr>
        <w:t xml:space="preserve">olicy and </w:t>
      </w:r>
      <w:r w:rsidRPr="7D4F2F74" w:rsidR="424D9719">
        <w:rPr>
          <w:rFonts w:cs="Calibri" w:cstheme="minorAscii"/>
          <w:sz w:val="22"/>
          <w:szCs w:val="22"/>
          <w:lang w:val="en-GB"/>
        </w:rPr>
        <w:t>P</w:t>
      </w:r>
      <w:r w:rsidRPr="7D4F2F74" w:rsidR="00667196">
        <w:rPr>
          <w:rFonts w:cs="Calibri" w:cstheme="minorAscii"/>
          <w:sz w:val="22"/>
          <w:szCs w:val="22"/>
          <w:lang w:val="en-GB"/>
        </w:rPr>
        <w:t>rocedure,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</w:t>
      </w:r>
      <w:r w:rsidRPr="7D4F2F74" w:rsidR="00667196">
        <w:rPr>
          <w:rFonts w:cs="Calibri" w:cstheme="minorAscii"/>
          <w:sz w:val="22"/>
          <w:szCs w:val="22"/>
          <w:lang w:val="en-GB"/>
        </w:rPr>
        <w:t xml:space="preserve">and the Information Management </w:t>
      </w:r>
      <w:r w:rsidRPr="7D4F2F74" w:rsidR="4CA0D2D2">
        <w:rPr>
          <w:rFonts w:cs="Calibri" w:cstheme="minorAscii"/>
          <w:sz w:val="22"/>
          <w:szCs w:val="22"/>
          <w:lang w:val="en-GB"/>
        </w:rPr>
        <w:t>P</w:t>
      </w:r>
      <w:r w:rsidRPr="7D4F2F74" w:rsidR="00667196">
        <w:rPr>
          <w:rFonts w:cs="Calibri" w:cstheme="minorAscii"/>
          <w:sz w:val="22"/>
          <w:szCs w:val="22"/>
          <w:lang w:val="en-GB"/>
        </w:rPr>
        <w:t xml:space="preserve">olicy and </w:t>
      </w:r>
      <w:r w:rsidRPr="7D4F2F74" w:rsidR="3CAE3C99">
        <w:rPr>
          <w:rFonts w:cs="Calibri" w:cstheme="minorAscii"/>
          <w:sz w:val="22"/>
          <w:szCs w:val="22"/>
          <w:lang w:val="en-GB"/>
        </w:rPr>
        <w:t>P</w:t>
      </w:r>
      <w:r w:rsidRPr="7D4F2F74" w:rsidR="00667196">
        <w:rPr>
          <w:rFonts w:cs="Calibri" w:cstheme="minorAscii"/>
          <w:sz w:val="22"/>
          <w:szCs w:val="22"/>
          <w:lang w:val="en-GB"/>
        </w:rPr>
        <w:t xml:space="preserve">rocedure </w:t>
      </w:r>
      <w:r w:rsidRPr="7D4F2F74" w:rsidR="000C6ED7">
        <w:rPr>
          <w:rFonts w:cs="Calibri" w:cstheme="minorAscii"/>
          <w:sz w:val="22"/>
          <w:szCs w:val="22"/>
          <w:lang w:val="en-GB"/>
        </w:rPr>
        <w:t>regarding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 the collection, storage, use and disposal of information. </w:t>
      </w:r>
    </w:p>
    <w:p w:rsidRPr="00FC6D90" w:rsidR="000C6ED7" w:rsidP="7D4F2F74" w:rsidRDefault="000C6ED7" w14:paraId="3F11DAFC" w14:textId="1D7A9CEE">
      <w:pPr>
        <w:spacing w:line="276" w:lineRule="auto"/>
        <w:rPr>
          <w:rFonts w:cs="Calibri" w:cstheme="minorAscii"/>
          <w:sz w:val="28"/>
          <w:szCs w:val="28"/>
          <w:lang w:val="en-GB"/>
        </w:rPr>
      </w:pPr>
      <w:r w:rsidRPr="7D4F2F74" w:rsidR="000C6ED7">
        <w:rPr>
          <w:rFonts w:cs="Calibri" w:cstheme="minorAscii"/>
          <w:sz w:val="28"/>
          <w:szCs w:val="28"/>
          <w:lang w:val="en-GB"/>
        </w:rPr>
        <w:t xml:space="preserve">Use of computers, </w:t>
      </w:r>
      <w:r w:rsidRPr="7D4F2F74" w:rsidR="00F86A73">
        <w:rPr>
          <w:rFonts w:cs="Calibri" w:cstheme="minorAscii"/>
          <w:sz w:val="28"/>
          <w:szCs w:val="28"/>
          <w:lang w:val="en-GB"/>
        </w:rPr>
        <w:t>telephones</w:t>
      </w:r>
      <w:r w:rsidRPr="7D4F2F74" w:rsidR="000C6ED7">
        <w:rPr>
          <w:rFonts w:cs="Calibri" w:cstheme="minorAscii"/>
          <w:sz w:val="28"/>
          <w:szCs w:val="28"/>
          <w:lang w:val="en-GB"/>
        </w:rPr>
        <w:t xml:space="preserve"> and other IT equipment</w:t>
      </w:r>
    </w:p>
    <w:p w:rsidRPr="00FC6D90" w:rsidR="000C6ED7" w:rsidP="000C6ED7" w:rsidRDefault="000C6ED7" w14:paraId="2B0AD049" w14:textId="22173F49">
      <w:pPr>
        <w:spacing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When using communication technology, staff must: </w:t>
      </w:r>
    </w:p>
    <w:p w:rsidRPr="00FC6D90" w:rsidR="000C6ED7" w:rsidP="000C6ED7" w:rsidRDefault="00F86A73" w14:paraId="58E55915" w14:textId="4CEB13F1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Us</w:t>
      </w:r>
      <w:r w:rsidRPr="00FC6D90" w:rsidR="000C6ED7">
        <w:rPr>
          <w:rFonts w:cstheme="minorHAnsi"/>
          <w:sz w:val="22"/>
          <w:szCs w:val="22"/>
          <w:lang w:val="en-GB"/>
        </w:rPr>
        <w:t xml:space="preserve">e </w:t>
      </w:r>
      <w:r w:rsidRPr="00FC6D90">
        <w:rPr>
          <w:rFonts w:cstheme="minorHAnsi"/>
          <w:sz w:val="22"/>
          <w:szCs w:val="22"/>
          <w:lang w:val="en-GB"/>
        </w:rPr>
        <w:t xml:space="preserve">allocated </w:t>
      </w:r>
      <w:r w:rsidRPr="00FC6D90" w:rsidR="000C6ED7">
        <w:rPr>
          <w:rFonts w:cstheme="minorHAnsi"/>
          <w:sz w:val="22"/>
          <w:szCs w:val="22"/>
          <w:lang w:val="en-GB"/>
        </w:rPr>
        <w:t>communication and information devices for officially approved business purposes only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71976F4A" w14:textId="0FF86A95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N</w:t>
      </w:r>
      <w:r w:rsidRPr="00FC6D90" w:rsidR="000C6ED7">
        <w:rPr>
          <w:rFonts w:cstheme="minorHAnsi"/>
          <w:sz w:val="22"/>
          <w:szCs w:val="22"/>
          <w:lang w:val="en-GB"/>
        </w:rPr>
        <w:t xml:space="preserve">ever share their passwords with another staff member or share another staff member’s passwords. </w:t>
      </w:r>
    </w:p>
    <w:p w:rsidRPr="00FC6D90" w:rsidR="000C6ED7" w:rsidP="008052D1" w:rsidRDefault="000C6ED7" w14:paraId="599562F7" w14:textId="77777777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 xml:space="preserve">Use of the internet and email </w:t>
      </w:r>
    </w:p>
    <w:p w:rsidRPr="00FC6D90" w:rsidR="000C6ED7" w:rsidP="0012257E" w:rsidRDefault="000C6ED7" w14:paraId="53028BF3" w14:textId="77777777">
      <w:pPr>
        <w:spacing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Internet and email access are provided to staff members for to engage in work-related activities. Staff must: </w:t>
      </w:r>
    </w:p>
    <w:p w:rsidRPr="00FC6D90" w:rsidR="000C6ED7" w:rsidP="000C6ED7" w:rsidRDefault="00F86A73" w14:paraId="23BFCA89" w14:textId="6255EF66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K</w:t>
      </w:r>
      <w:r w:rsidRPr="00FC6D90" w:rsidR="000C6ED7">
        <w:rPr>
          <w:rFonts w:cstheme="minorHAnsi"/>
          <w:sz w:val="22"/>
          <w:szCs w:val="22"/>
          <w:lang w:val="en-GB"/>
        </w:rPr>
        <w:t>eep/limit personal use to a minimum. The organisation may monitor use and call upon staff to explain their use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0FC9BAC5" w14:textId="090099A9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N</w:t>
      </w:r>
      <w:r w:rsidRPr="00FC6D90" w:rsidR="000C6ED7">
        <w:rPr>
          <w:rFonts w:cstheme="minorHAnsi"/>
          <w:sz w:val="22"/>
          <w:szCs w:val="22"/>
          <w:lang w:val="en-GB"/>
        </w:rPr>
        <w:t>ot divulge personal or confidential information via the internet or email</w:t>
      </w:r>
      <w:r w:rsidRPr="00FC6D90" w:rsidR="0012257E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F86A73" w14:paraId="490ED89B" w14:textId="3DD7A787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N</w:t>
      </w:r>
      <w:r w:rsidRPr="00FC6D90" w:rsidR="000C6ED7">
        <w:rPr>
          <w:rFonts w:cstheme="minorHAnsi"/>
          <w:sz w:val="22"/>
          <w:szCs w:val="22"/>
          <w:lang w:val="en-GB"/>
        </w:rPr>
        <w:t>ot use the Internet to access websites or send emails of an explicit sexual nature or in any manner that breaches this code of conduct.</w:t>
      </w:r>
    </w:p>
    <w:p w:rsidRPr="00FC6D90" w:rsidR="000C6ED7" w:rsidP="008052D1" w:rsidRDefault="000C6ED7" w14:paraId="59987F42" w14:textId="77777777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>Use of social media</w:t>
      </w:r>
    </w:p>
    <w:p w:rsidRPr="00FC6D90" w:rsidR="000C6ED7" w:rsidP="00667196" w:rsidRDefault="000C6ED7" w14:paraId="4A56F5B8" w14:textId="77777777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The use of social media during work hours is not permitted. </w:t>
      </w:r>
    </w:p>
    <w:p w:rsidRPr="00FC6D90" w:rsidR="000C6ED7" w:rsidP="7D4F2F74" w:rsidRDefault="000C6ED7" w14:paraId="051D7F85" w14:textId="1257F5C1">
      <w:pPr>
        <w:numPr>
          <w:ilvl w:val="0"/>
          <w:numId w:val="1"/>
        </w:numPr>
        <w:spacing w:after="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0C6ED7">
        <w:rPr>
          <w:rFonts w:cs="Calibri" w:cstheme="minorAscii"/>
          <w:sz w:val="22"/>
          <w:szCs w:val="22"/>
          <w:lang w:val="en-GB"/>
        </w:rPr>
        <w:t>Staff must not post any material on their personal social media accounts relating to their managers, other staff, participants, their families, carers and other stakeholders.</w:t>
      </w:r>
    </w:p>
    <w:p w:rsidRPr="00FC6D90" w:rsidR="004066E7" w:rsidP="00667196" w:rsidRDefault="000C6ED7" w14:paraId="78631A51" w14:textId="50CB362B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 xml:space="preserve">While the privacy of all staff is respected, emails and social media posts may be used as evidence if disciplinary or legal action is taken against a staff member. </w:t>
      </w:r>
    </w:p>
    <w:p w:rsidRPr="00FC6D90" w:rsidR="000C6ED7" w:rsidP="008052D1" w:rsidRDefault="000C6ED7" w14:paraId="19A0A847" w14:textId="67210253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 xml:space="preserve">NDIS Code of Conduct </w:t>
      </w:r>
    </w:p>
    <w:p w:rsidRPr="00FC6D90" w:rsidR="000C6ED7" w:rsidP="000C6ED7" w:rsidRDefault="000C6ED7" w14:paraId="43647D64" w14:textId="77777777">
      <w:pPr>
        <w:spacing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All staff must comply with the NDIS Code of Conduct as set out below:</w:t>
      </w:r>
    </w:p>
    <w:p w:rsidRPr="00FC6D90" w:rsidR="000C6ED7" w:rsidP="000C6ED7" w:rsidRDefault="0012257E" w14:paraId="012B37C1" w14:textId="7CE5B3D3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A</w:t>
      </w:r>
      <w:r w:rsidRPr="00FC6D90" w:rsidR="000C6ED7">
        <w:rPr>
          <w:rFonts w:cstheme="minorHAnsi"/>
          <w:sz w:val="22"/>
          <w:szCs w:val="22"/>
          <w:lang w:val="en-GB"/>
        </w:rPr>
        <w:t>ct with respect for individual rights to freedom of expression, self-determination, and decision-making in accordance with relevant laws and conventions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72069318" w14:textId="0876C787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R</w:t>
      </w:r>
      <w:r w:rsidRPr="00FC6D90" w:rsidR="000C6ED7">
        <w:rPr>
          <w:rFonts w:cstheme="minorHAnsi"/>
          <w:sz w:val="22"/>
          <w:szCs w:val="22"/>
          <w:lang w:val="en-GB"/>
        </w:rPr>
        <w:t>espect the privacy of people with disability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0145F177" w14:textId="2719DDFD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P</w:t>
      </w:r>
      <w:r w:rsidRPr="00FC6D90" w:rsidR="000C6ED7">
        <w:rPr>
          <w:rFonts w:cstheme="minorHAnsi"/>
          <w:sz w:val="22"/>
          <w:szCs w:val="22"/>
          <w:lang w:val="en-GB"/>
        </w:rPr>
        <w:t>rovide supports and services in a safe and competent manner with care and skill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734D16E7" w14:textId="2A7D0403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A</w:t>
      </w:r>
      <w:r w:rsidRPr="00FC6D90" w:rsidR="000C6ED7">
        <w:rPr>
          <w:rFonts w:cstheme="minorHAnsi"/>
          <w:sz w:val="22"/>
          <w:szCs w:val="22"/>
          <w:lang w:val="en-GB"/>
        </w:rPr>
        <w:t>ct with integrity, honesty, and transparency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6F74905B" w14:textId="67BFEEA4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P</w:t>
      </w:r>
      <w:r w:rsidRPr="00FC6D90" w:rsidR="000C6ED7">
        <w:rPr>
          <w:rFonts w:cstheme="minorHAnsi"/>
          <w:sz w:val="22"/>
          <w:szCs w:val="22"/>
          <w:lang w:val="en-GB"/>
        </w:rPr>
        <w:t>romptly take steps to raise and act on concerns about matters that might have an impact on the quality and safety of supports provided to people with disability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65D2E2C6" w14:textId="408ABE01">
      <w:pPr>
        <w:numPr>
          <w:ilvl w:val="0"/>
          <w:numId w:val="1"/>
        </w:numPr>
        <w:spacing w:after="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Ta</w:t>
      </w:r>
      <w:r w:rsidRPr="00FC6D90" w:rsidR="000C6ED7">
        <w:rPr>
          <w:rFonts w:cstheme="minorHAnsi"/>
          <w:sz w:val="22"/>
          <w:szCs w:val="22"/>
          <w:lang w:val="en-GB"/>
        </w:rPr>
        <w:t>ke all reasonable steps to prevent and respond to all forms of violence, exploitation, neglect, and abuse of people with disability</w:t>
      </w:r>
      <w:r w:rsidRPr="00FC6D90">
        <w:rPr>
          <w:rFonts w:cstheme="minorHAnsi"/>
          <w:sz w:val="22"/>
          <w:szCs w:val="22"/>
          <w:lang w:val="en-GB"/>
        </w:rPr>
        <w:t>.</w:t>
      </w:r>
    </w:p>
    <w:p w:rsidRPr="00FC6D90" w:rsidR="000C6ED7" w:rsidP="000C6ED7" w:rsidRDefault="0012257E" w14:paraId="6652BF89" w14:textId="795F844F">
      <w:pPr>
        <w:numPr>
          <w:ilvl w:val="0"/>
          <w:numId w:val="1"/>
        </w:numPr>
        <w:spacing w:after="240" w:line="276" w:lineRule="auto"/>
        <w:rPr>
          <w:rFonts w:cstheme="minorHAnsi"/>
          <w:sz w:val="22"/>
          <w:szCs w:val="22"/>
          <w:lang w:val="en-GB"/>
        </w:rPr>
      </w:pPr>
      <w:r w:rsidRPr="00FC6D90">
        <w:rPr>
          <w:rFonts w:cstheme="minorHAnsi"/>
          <w:sz w:val="22"/>
          <w:szCs w:val="22"/>
          <w:lang w:val="en-GB"/>
        </w:rPr>
        <w:t>T</w:t>
      </w:r>
      <w:r w:rsidRPr="00FC6D90" w:rsidR="000C6ED7">
        <w:rPr>
          <w:rFonts w:cstheme="minorHAnsi"/>
          <w:sz w:val="22"/>
          <w:szCs w:val="22"/>
          <w:lang w:val="en-GB"/>
        </w:rPr>
        <w:t>ake all reasonable steps to prevent and respond to sexual misconduct.</w:t>
      </w:r>
    </w:p>
    <w:p w:rsidRPr="00FC6D90" w:rsidR="000C6ED7" w:rsidP="00F86A73" w:rsidRDefault="000C6ED7" w14:paraId="0F8AE368" w14:textId="77777777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>Breaches</w:t>
      </w:r>
    </w:p>
    <w:p w:rsidRPr="00FC6D90" w:rsidR="000C6ED7" w:rsidP="7D4F2F74" w:rsidRDefault="000C6ED7" w14:paraId="5E42D130" w14:textId="41CACE1A">
      <w:pPr>
        <w:spacing w:after="240" w:line="276" w:lineRule="auto"/>
        <w:rPr>
          <w:rFonts w:cs="Calibri" w:cstheme="minorAscii"/>
          <w:sz w:val="22"/>
          <w:szCs w:val="22"/>
          <w:lang w:val="en-GB"/>
        </w:rPr>
      </w:pPr>
      <w:r w:rsidRPr="7D4F2F74" w:rsidR="000C6ED7">
        <w:rPr>
          <w:rFonts w:cs="Calibri" w:cstheme="minorAscii"/>
          <w:sz w:val="22"/>
          <w:szCs w:val="22"/>
          <w:lang w:val="en-GB"/>
        </w:rPr>
        <w:t xml:space="preserve">Any breach of this </w:t>
      </w:r>
      <w:r w:rsidRPr="7D4F2F74" w:rsidR="062C8F2D">
        <w:rPr>
          <w:rFonts w:cs="Calibri" w:cstheme="minorAscii"/>
          <w:sz w:val="22"/>
          <w:szCs w:val="22"/>
          <w:lang w:val="en-GB"/>
        </w:rPr>
        <w:t>C</w:t>
      </w:r>
      <w:r w:rsidRPr="7D4F2F74" w:rsidR="000C6ED7">
        <w:rPr>
          <w:rFonts w:cs="Calibri" w:cstheme="minorAscii"/>
          <w:sz w:val="22"/>
          <w:szCs w:val="22"/>
          <w:lang w:val="en-GB"/>
        </w:rPr>
        <w:t xml:space="preserve">ode of </w:t>
      </w:r>
      <w:r w:rsidRPr="7D4F2F74" w:rsidR="4EBCDCBE">
        <w:rPr>
          <w:rFonts w:cs="Calibri" w:cstheme="minorAscii"/>
          <w:sz w:val="22"/>
          <w:szCs w:val="22"/>
          <w:lang w:val="en-GB"/>
        </w:rPr>
        <w:t>C</w:t>
      </w:r>
      <w:r w:rsidRPr="7D4F2F74" w:rsidR="000C6ED7">
        <w:rPr>
          <w:rFonts w:cs="Calibri" w:cstheme="minorAscii"/>
          <w:sz w:val="22"/>
          <w:szCs w:val="22"/>
          <w:lang w:val="en-GB"/>
        </w:rPr>
        <w:t>onduct will be investigated and may result in disciplinary or legal action.</w:t>
      </w:r>
    </w:p>
    <w:p w:rsidRPr="00FC6D90" w:rsidR="008052D1" w:rsidP="00F86A73" w:rsidRDefault="008052D1" w14:paraId="7941A1D3" w14:textId="17E1257B">
      <w:pPr>
        <w:spacing w:line="276" w:lineRule="auto"/>
        <w:rPr>
          <w:rFonts w:cstheme="minorHAnsi"/>
          <w:sz w:val="28"/>
          <w:szCs w:val="28"/>
          <w:lang w:val="en-GB"/>
        </w:rPr>
      </w:pPr>
      <w:r w:rsidRPr="00FC6D90">
        <w:rPr>
          <w:rFonts w:cstheme="minorHAnsi"/>
          <w:sz w:val="28"/>
          <w:szCs w:val="28"/>
          <w:lang w:val="en-GB"/>
        </w:rPr>
        <w:t>Agreement</w:t>
      </w:r>
    </w:p>
    <w:p w:rsidRPr="00FC6D90" w:rsidR="000C6ED7" w:rsidP="7D4F2F74" w:rsidRDefault="000C6ED7" w14:paraId="4460186C" w14:textId="1A469D12">
      <w:pPr>
        <w:spacing w:line="276" w:lineRule="auto"/>
        <w:rPr>
          <w:rFonts w:cs="Calibri" w:cstheme="minorAscii"/>
          <w:sz w:val="22"/>
          <w:szCs w:val="22"/>
        </w:rPr>
      </w:pPr>
      <w:r w:rsidRPr="7D4F2F74">
        <w:rPr>
          <w:rFonts w:cs="Calibri" w:cstheme="minorAsci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0"/>
      <w:r w:rsidRPr="7D4F2F74">
        <w:rPr>
          <w:rFonts w:cs="Calibri" w:cstheme="minorAscii"/>
          <w:sz w:val="22"/>
          <w:szCs w:val="22"/>
        </w:rPr>
        <w:instrText xml:space="preserve"> FORMCHECKBOX </w:instrText>
      </w:r>
      <w:r w:rsidR="00FF6CE4">
        <w:rPr>
          <w:rFonts w:cstheme="minorHAnsi"/>
          <w:sz w:val="22"/>
          <w:szCs w:val="22"/>
        </w:rPr>
      </w:r>
      <w:r w:rsidRPr="7D4F2F74" w:rsidR="00FF6CE4">
        <w:rPr>
          <w:rFonts w:cs="Calibri" w:cstheme="minorAscii"/>
          <w:sz w:val="22"/>
          <w:szCs w:val="22"/>
        </w:rPr>
        <w:fldChar w:fldCharType="separate"/>
      </w:r>
      <w:r w:rsidRPr="7D4F2F74">
        <w:rPr>
          <w:rFonts w:cs="Calibri" w:cstheme="minorAscii"/>
          <w:sz w:val="22"/>
          <w:szCs w:val="22"/>
        </w:rPr>
        <w:fldChar w:fldCharType="end"/>
      </w:r>
      <w:bookmarkEnd w:id="0"/>
      <w:r w:rsidRPr="7D4F2F74" w:rsidR="000C6ED7">
        <w:rPr>
          <w:rFonts w:cs="Calibri" w:cstheme="minorAscii"/>
          <w:sz w:val="22"/>
          <w:szCs w:val="22"/>
        </w:rPr>
        <w:t xml:space="preserve">  This </w:t>
      </w:r>
      <w:r w:rsidRPr="7D4F2F74" w:rsidR="091D5FA2">
        <w:rPr>
          <w:rFonts w:cs="Calibri" w:cstheme="minorAscii"/>
          <w:sz w:val="22"/>
          <w:szCs w:val="22"/>
        </w:rPr>
        <w:t xml:space="preserve">C</w:t>
      </w:r>
      <w:r w:rsidRPr="7D4F2F74" w:rsidR="000C6ED7">
        <w:rPr>
          <w:rFonts w:cs="Calibri" w:cstheme="minorAscii"/>
          <w:sz w:val="22"/>
          <w:szCs w:val="22"/>
        </w:rPr>
        <w:t xml:space="preserve">ode of </w:t>
      </w:r>
      <w:r w:rsidRPr="7D4F2F74" w:rsidR="6C2535B5">
        <w:rPr>
          <w:rFonts w:cs="Calibri" w:cstheme="minorAscii"/>
          <w:sz w:val="22"/>
          <w:szCs w:val="22"/>
        </w:rPr>
        <w:t xml:space="preserve">C</w:t>
      </w:r>
      <w:r w:rsidRPr="7D4F2F74" w:rsidR="000C6ED7">
        <w:rPr>
          <w:rFonts w:cs="Calibri" w:cstheme="minorAscii"/>
          <w:sz w:val="22"/>
          <w:szCs w:val="22"/>
        </w:rPr>
        <w:t xml:space="preserve">onduct has been explained to me and any questions have been answered. </w:t>
      </w:r>
    </w:p>
    <w:p w:rsidRPr="00FC6D90" w:rsidR="000C6ED7" w:rsidP="000C6ED7" w:rsidRDefault="000C6ED7" w14:paraId="3595B5FC" w14:textId="77777777">
      <w:pPr>
        <w:spacing w:line="276" w:lineRule="auto"/>
        <w:rPr>
          <w:rFonts w:cstheme="minorHAnsi"/>
          <w:sz w:val="22"/>
          <w:szCs w:val="22"/>
        </w:rPr>
      </w:pPr>
      <w:r w:rsidRPr="00FC6D90">
        <w:rPr>
          <w:rFonts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1"/>
      <w:r w:rsidRPr="00FC6D90">
        <w:rPr>
          <w:rFonts w:cstheme="minorHAnsi"/>
          <w:sz w:val="22"/>
          <w:szCs w:val="22"/>
        </w:rPr>
        <w:instrText xml:space="preserve"> FORMCHECKBOX </w:instrText>
      </w:r>
      <w:r w:rsidR="00FF6CE4">
        <w:rPr>
          <w:rFonts w:cstheme="minorHAnsi"/>
          <w:sz w:val="22"/>
          <w:szCs w:val="22"/>
        </w:rPr>
      </w:r>
      <w:r w:rsidR="00FF6CE4">
        <w:rPr>
          <w:rFonts w:cstheme="minorHAnsi"/>
          <w:sz w:val="22"/>
          <w:szCs w:val="22"/>
        </w:rPr>
        <w:fldChar w:fldCharType="separate"/>
      </w:r>
      <w:r w:rsidRPr="00FC6D90">
        <w:rPr>
          <w:rFonts w:cstheme="minorHAnsi"/>
          <w:sz w:val="22"/>
          <w:szCs w:val="22"/>
        </w:rPr>
        <w:fldChar w:fldCharType="end"/>
      </w:r>
      <w:bookmarkEnd w:id="1"/>
      <w:r w:rsidRPr="00FC6D90">
        <w:rPr>
          <w:rFonts w:cstheme="minorHAnsi"/>
          <w:sz w:val="22"/>
          <w:szCs w:val="22"/>
        </w:rPr>
        <w:t xml:space="preserve">  I agree to comply with the requirements set out within this document. </w:t>
      </w:r>
    </w:p>
    <w:p w:rsidRPr="00FC6D90" w:rsidR="000C6ED7" w:rsidP="000C6ED7" w:rsidRDefault="000C6ED7" w14:paraId="4B735AB7" w14:textId="77777777">
      <w:pPr>
        <w:spacing w:line="276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4475"/>
        <w:gridCol w:w="4475"/>
      </w:tblGrid>
      <w:tr w:rsidRPr="00FC6D90" w:rsidR="000C6ED7" w:rsidTr="00EA0220" w14:paraId="3F291199" w14:textId="77777777">
        <w:trPr>
          <w:trHeight w:val="1120"/>
        </w:trPr>
        <w:tc>
          <w:tcPr>
            <w:tcW w:w="4475" w:type="dxa"/>
            <w:vAlign w:val="bottom"/>
          </w:tcPr>
          <w:p w:rsidRPr="00FC6D90" w:rsidR="000C6ED7" w:rsidP="00EA0220" w:rsidRDefault="000C6ED7" w14:paraId="236BF3FA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FC6D90">
              <w:rPr>
                <w:rFonts w:cstheme="minorHAnsi"/>
                <w:sz w:val="22"/>
                <w:szCs w:val="22"/>
              </w:rPr>
              <w:t>Signed</w:t>
            </w:r>
          </w:p>
        </w:tc>
        <w:tc>
          <w:tcPr>
            <w:tcW w:w="4475" w:type="dxa"/>
            <w:vAlign w:val="bottom"/>
          </w:tcPr>
          <w:p w:rsidRPr="00FC6D90" w:rsidR="000C6ED7" w:rsidP="00EA0220" w:rsidRDefault="000C6ED7" w14:paraId="7F7B7AF5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FC6D90">
              <w:rPr>
                <w:rFonts w:cstheme="minorHAnsi"/>
                <w:sz w:val="22"/>
                <w:szCs w:val="22"/>
              </w:rPr>
              <w:t>Role</w:t>
            </w:r>
          </w:p>
        </w:tc>
      </w:tr>
      <w:tr w:rsidRPr="00FC6D90" w:rsidR="000C6ED7" w:rsidTr="00EA0220" w14:paraId="1384523D" w14:textId="77777777">
        <w:trPr>
          <w:trHeight w:val="1120"/>
        </w:trPr>
        <w:tc>
          <w:tcPr>
            <w:tcW w:w="4475" w:type="dxa"/>
            <w:vAlign w:val="bottom"/>
          </w:tcPr>
          <w:p w:rsidRPr="00FC6D90" w:rsidR="000C6ED7" w:rsidP="00EA0220" w:rsidRDefault="000C6ED7" w14:paraId="2594F985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FC6D90">
              <w:rPr>
                <w:rFonts w:cstheme="minorHAnsi"/>
                <w:sz w:val="22"/>
                <w:szCs w:val="22"/>
              </w:rPr>
              <w:t>Name</w:t>
            </w:r>
          </w:p>
        </w:tc>
        <w:tc>
          <w:tcPr>
            <w:tcW w:w="4475" w:type="dxa"/>
            <w:vAlign w:val="bottom"/>
          </w:tcPr>
          <w:p w:rsidRPr="00FC6D90" w:rsidR="000C6ED7" w:rsidP="00EA0220" w:rsidRDefault="000C6ED7" w14:paraId="5F351C1C" w14:textId="7777777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FC6D90">
              <w:rPr>
                <w:rFonts w:cstheme="minorHAnsi"/>
                <w:sz w:val="22"/>
                <w:szCs w:val="22"/>
              </w:rPr>
              <w:t>Date</w:t>
            </w:r>
          </w:p>
        </w:tc>
      </w:tr>
    </w:tbl>
    <w:p w:rsidRPr="00FC6D90" w:rsidR="00FF6CE4" w:rsidRDefault="00FF6CE4" w14:paraId="79E593B2" w14:textId="77777777">
      <w:pPr>
        <w:rPr>
          <w:rFonts w:cstheme="minorHAnsi"/>
        </w:rPr>
      </w:pPr>
    </w:p>
    <w:sectPr w:rsidRPr="00FC6D90" w:rsidR="00415B9B" w:rsidSect="00F86A73">
      <w:headerReference w:type="default" r:id="rId10"/>
      <w:footerReference w:type="default" r:id="rId11"/>
      <w:pgSz w:w="11900" w:h="16840" w:orient="portrait"/>
      <w:pgMar w:top="1440" w:right="1440" w:bottom="1758" w:left="144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A91" w:rsidP="008052D1" w:rsidRDefault="00071A91" w14:paraId="393CD964" w14:textId="77777777">
      <w:pPr>
        <w:spacing w:after="0" w:line="240" w:lineRule="auto"/>
      </w:pPr>
      <w:r>
        <w:separator/>
      </w:r>
    </w:p>
  </w:endnote>
  <w:endnote w:type="continuationSeparator" w:id="0">
    <w:p w:rsidR="00071A91" w:rsidP="008052D1" w:rsidRDefault="00071A91" w14:paraId="5ADB17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63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542"/>
      <w:gridCol w:w="992"/>
      <w:gridCol w:w="851"/>
      <w:gridCol w:w="1778"/>
      <w:gridCol w:w="1300"/>
      <w:gridCol w:w="1174"/>
    </w:tblGrid>
    <w:tr w:rsidRPr="004D00C7" w:rsidR="008052D1" w:rsidTr="00FC6D90" w14:paraId="7CA941E8" w14:textId="77777777">
      <w:trPr>
        <w:trHeight w:val="237"/>
      </w:trPr>
      <w:tc>
        <w:tcPr>
          <w:tcW w:w="2542" w:type="dxa"/>
        </w:tcPr>
        <w:p w:rsidRPr="004D00C7" w:rsidR="008052D1" w:rsidP="008052D1" w:rsidRDefault="008052D1" w14:paraId="2B8FF5AE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Document Name</w:t>
          </w:r>
        </w:p>
      </w:tc>
      <w:tc>
        <w:tcPr>
          <w:tcW w:w="992" w:type="dxa"/>
        </w:tcPr>
        <w:p w:rsidR="008052D1" w:rsidP="008052D1" w:rsidRDefault="008052D1" w14:paraId="4CD0D71F" w14:textId="0B1875FB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Doc No.</w:t>
          </w:r>
        </w:p>
      </w:tc>
      <w:tc>
        <w:tcPr>
          <w:tcW w:w="851" w:type="dxa"/>
        </w:tcPr>
        <w:p w:rsidRPr="004D00C7" w:rsidR="008052D1" w:rsidP="008052D1" w:rsidRDefault="008052D1" w14:paraId="02D9A1F9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Version</w:t>
          </w:r>
        </w:p>
      </w:tc>
      <w:tc>
        <w:tcPr>
          <w:tcW w:w="1778" w:type="dxa"/>
        </w:tcPr>
        <w:p w:rsidRPr="004D00C7" w:rsidR="008052D1" w:rsidP="008052D1" w:rsidRDefault="008052D1" w14:paraId="72277B89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Approved by</w:t>
          </w:r>
        </w:p>
      </w:tc>
      <w:tc>
        <w:tcPr>
          <w:tcW w:w="1300" w:type="dxa"/>
        </w:tcPr>
        <w:p w:rsidRPr="004D00C7" w:rsidR="008052D1" w:rsidP="008052D1" w:rsidRDefault="008052D1" w14:paraId="6FBB2BCF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Date</w:t>
          </w:r>
        </w:p>
      </w:tc>
      <w:tc>
        <w:tcPr>
          <w:tcW w:w="1174" w:type="dxa"/>
        </w:tcPr>
        <w:p w:rsidRPr="004D00C7" w:rsidR="008052D1" w:rsidP="008052D1" w:rsidRDefault="008052D1" w14:paraId="7A8C8A79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Page #</w:t>
          </w:r>
        </w:p>
      </w:tc>
    </w:tr>
    <w:tr w:rsidRPr="004D00C7" w:rsidR="008052D1" w:rsidTr="00FC6D90" w14:paraId="6D002B22" w14:textId="77777777">
      <w:trPr>
        <w:trHeight w:val="226"/>
      </w:trPr>
      <w:tc>
        <w:tcPr>
          <w:tcW w:w="2542" w:type="dxa"/>
        </w:tcPr>
        <w:p w:rsidRPr="004D00C7" w:rsidR="008052D1" w:rsidP="008052D1" w:rsidRDefault="008052D1" w14:paraId="04526E86" w14:textId="16546FAC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Code of Conduct</w:t>
          </w:r>
          <w:r w:rsidR="00A76DC1">
            <w:rPr>
              <w:color w:val="808080" w:themeColor="background1" w:themeShade="80"/>
              <w:sz w:val="18"/>
              <w:szCs w:val="18"/>
            </w:rPr>
            <w:t xml:space="preserve"> Template</w:t>
          </w:r>
        </w:p>
      </w:tc>
      <w:tc>
        <w:tcPr>
          <w:tcW w:w="992" w:type="dxa"/>
        </w:tcPr>
        <w:p w:rsidRPr="004D00C7" w:rsidR="008052D1" w:rsidP="008052D1" w:rsidRDefault="00FA7B6E" w14:paraId="6966CD4A" w14:textId="7FA1B87A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HR07</w:t>
          </w:r>
        </w:p>
      </w:tc>
      <w:tc>
        <w:tcPr>
          <w:tcW w:w="851" w:type="dxa"/>
        </w:tcPr>
        <w:p w:rsidRPr="004D00C7" w:rsidR="008052D1" w:rsidP="008052D1" w:rsidRDefault="008052D1" w14:paraId="27DE7C15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V.01</w:t>
          </w:r>
        </w:p>
      </w:tc>
      <w:tc>
        <w:tcPr>
          <w:tcW w:w="1778" w:type="dxa"/>
        </w:tcPr>
        <w:p w:rsidRPr="004D00C7" w:rsidR="008052D1" w:rsidP="008052D1" w:rsidRDefault="00311672" w14:paraId="1D4AF032" w14:textId="1D4C5D4B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Managing Director</w:t>
          </w:r>
        </w:p>
      </w:tc>
      <w:tc>
        <w:tcPr>
          <w:tcW w:w="1300" w:type="dxa"/>
        </w:tcPr>
        <w:p w:rsidRPr="004D00C7" w:rsidR="008052D1" w:rsidP="008052D1" w:rsidRDefault="008052D1" w14:paraId="5EED7B57" w14:textId="77777777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</w:p>
      </w:tc>
      <w:tc>
        <w:tcPr>
          <w:tcW w:w="1174" w:type="dxa"/>
        </w:tcPr>
        <w:p w:rsidRPr="00B80C67" w:rsidR="008052D1" w:rsidP="008052D1" w:rsidRDefault="008052D1" w14:paraId="57A195E4" w14:textId="77777777">
          <w:pPr>
            <w:pStyle w:val="Footer"/>
            <w:rPr>
              <w:rFonts w:cstheme="minorHAnsi"/>
              <w:color w:val="808080" w:themeColor="background1" w:themeShade="80"/>
              <w:sz w:val="18"/>
              <w:szCs w:val="18"/>
            </w:rPr>
          </w:pP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t xml:space="preserve">Page 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begin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instrText xml:space="preserve"> PAGE </w:instrTex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separate"/>
          </w:r>
          <w:r w:rsidRPr="00B80C67">
            <w:rPr>
              <w:rFonts w:cstheme="minorHAnsi"/>
              <w:noProof/>
              <w:color w:val="808080" w:themeColor="background1" w:themeShade="80"/>
              <w:sz w:val="18"/>
              <w:szCs w:val="18"/>
              <w:lang w:val="en-GB"/>
            </w:rPr>
            <w:t>1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end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t xml:space="preserve"> of 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begin"/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instrText xml:space="preserve"> NUMPAGES </w:instrTex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separate"/>
          </w:r>
          <w:r w:rsidRPr="00B80C67">
            <w:rPr>
              <w:rFonts w:cstheme="minorHAnsi"/>
              <w:noProof/>
              <w:color w:val="808080" w:themeColor="background1" w:themeShade="80"/>
              <w:sz w:val="18"/>
              <w:szCs w:val="18"/>
              <w:lang w:val="en-GB"/>
            </w:rPr>
            <w:t>2</w:t>
          </w:r>
          <w:r w:rsidRPr="00B80C67">
            <w:rPr>
              <w:rFonts w:cstheme="minorHAnsi"/>
              <w:color w:val="808080" w:themeColor="background1" w:themeShade="80"/>
              <w:sz w:val="18"/>
              <w:szCs w:val="18"/>
              <w:lang w:val="en-GB"/>
            </w:rPr>
            <w:fldChar w:fldCharType="end"/>
          </w:r>
        </w:p>
      </w:tc>
    </w:tr>
  </w:tbl>
  <w:p w:rsidR="008052D1" w:rsidRDefault="008052D1" w14:paraId="10C1ECA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A91" w:rsidP="008052D1" w:rsidRDefault="00071A91" w14:paraId="537EC7B8" w14:textId="77777777">
      <w:pPr>
        <w:spacing w:after="0" w:line="240" w:lineRule="auto"/>
      </w:pPr>
      <w:r>
        <w:separator/>
      </w:r>
    </w:p>
  </w:footnote>
  <w:footnote w:type="continuationSeparator" w:id="0">
    <w:p w:rsidR="00071A91" w:rsidP="008052D1" w:rsidRDefault="00071A91" w14:paraId="1867D0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6D99" w:rsidP="00526D99" w:rsidRDefault="00311672" w14:paraId="7786A6B5" w14:textId="5AF0117B">
    <w:pPr>
      <w:pStyle w:val="Header"/>
      <w:jc w:val="right"/>
    </w:pPr>
    <w:r w:rsidRPr="0063023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6DB7632" wp14:editId="6B68F6D9">
          <wp:simplePos x="0" y="0"/>
          <wp:positionH relativeFrom="column">
            <wp:posOffset>5477248</wp:posOffset>
          </wp:positionH>
          <wp:positionV relativeFrom="paragraph">
            <wp:posOffset>-278167</wp:posOffset>
          </wp:positionV>
          <wp:extent cx="872067" cy="872067"/>
          <wp:effectExtent l="0" t="0" r="4445" b="444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067" cy="87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41F"/>
    <w:multiLevelType w:val="hybridMultilevel"/>
    <w:tmpl w:val="44B2B3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14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D7"/>
    <w:rsid w:val="00031982"/>
    <w:rsid w:val="00067F3A"/>
    <w:rsid w:val="00071A91"/>
    <w:rsid w:val="000C56DE"/>
    <w:rsid w:val="000C6ED7"/>
    <w:rsid w:val="0012257E"/>
    <w:rsid w:val="00173208"/>
    <w:rsid w:val="00211F3A"/>
    <w:rsid w:val="0021509D"/>
    <w:rsid w:val="002727D9"/>
    <w:rsid w:val="002E2256"/>
    <w:rsid w:val="00311672"/>
    <w:rsid w:val="00392F0F"/>
    <w:rsid w:val="004066E7"/>
    <w:rsid w:val="004A175F"/>
    <w:rsid w:val="00521B95"/>
    <w:rsid w:val="00526D99"/>
    <w:rsid w:val="0054392A"/>
    <w:rsid w:val="0059206A"/>
    <w:rsid w:val="00667196"/>
    <w:rsid w:val="006E5564"/>
    <w:rsid w:val="00727752"/>
    <w:rsid w:val="007D2207"/>
    <w:rsid w:val="008052D1"/>
    <w:rsid w:val="00845B34"/>
    <w:rsid w:val="00861C0B"/>
    <w:rsid w:val="00894606"/>
    <w:rsid w:val="009A0814"/>
    <w:rsid w:val="009B70CA"/>
    <w:rsid w:val="009F3BB9"/>
    <w:rsid w:val="00A321DA"/>
    <w:rsid w:val="00A35C9E"/>
    <w:rsid w:val="00A4709B"/>
    <w:rsid w:val="00A76DC1"/>
    <w:rsid w:val="00D8340A"/>
    <w:rsid w:val="00E62BC6"/>
    <w:rsid w:val="00F86A73"/>
    <w:rsid w:val="00F93911"/>
    <w:rsid w:val="00FA7B6E"/>
    <w:rsid w:val="00FC6D90"/>
    <w:rsid w:val="062C8F2D"/>
    <w:rsid w:val="091D5FA2"/>
    <w:rsid w:val="1708BBE7"/>
    <w:rsid w:val="27B700D7"/>
    <w:rsid w:val="334F082F"/>
    <w:rsid w:val="3CAE3C99"/>
    <w:rsid w:val="41490E57"/>
    <w:rsid w:val="424D9719"/>
    <w:rsid w:val="45C110B2"/>
    <w:rsid w:val="4CA0D2D2"/>
    <w:rsid w:val="4D004404"/>
    <w:rsid w:val="4E9C1465"/>
    <w:rsid w:val="4EBCDCBE"/>
    <w:rsid w:val="4EDE2B8A"/>
    <w:rsid w:val="5DAD3A65"/>
    <w:rsid w:val="642FCF97"/>
    <w:rsid w:val="6782EAFC"/>
    <w:rsid w:val="6ACF856C"/>
    <w:rsid w:val="6C2535B5"/>
    <w:rsid w:val="7052F183"/>
    <w:rsid w:val="7BCECA17"/>
    <w:rsid w:val="7D4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FC885"/>
  <w15:chartTrackingRefBased/>
  <w15:docId w15:val="{B0CB5353-7463-624C-8FB1-61B6A5D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6E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0B"/>
    <w:pPr>
      <w:ind w:left="720"/>
      <w:contextualSpacing/>
    </w:pPr>
  </w:style>
  <w:style w:type="table" w:styleId="TableGrid">
    <w:name w:val="Table Grid"/>
    <w:basedOn w:val="TableNormal"/>
    <w:uiPriority w:val="39"/>
    <w:rsid w:val="000C6E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052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52D1"/>
  </w:style>
  <w:style w:type="paragraph" w:styleId="Footer">
    <w:name w:val="footer"/>
    <w:basedOn w:val="Normal"/>
    <w:link w:val="FooterChar"/>
    <w:uiPriority w:val="99"/>
    <w:unhideWhenUsed/>
    <w:rsid w:val="008052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60790f-a993-46eb-8340-e72a2325a6c5">
      <Terms xmlns="http://schemas.microsoft.com/office/infopath/2007/PartnerControls"/>
    </lcf76f155ced4ddcb4097134ff3c332f>
    <TaxCatchAll xmlns="cbca26e2-cde4-4d9c-be82-25fb437c2b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EB1D342398343A7C63EAA84FB3191" ma:contentTypeVersion="13" ma:contentTypeDescription="Create a new document." ma:contentTypeScope="" ma:versionID="60d6a505e56f264caed5c02f137df58d">
  <xsd:schema xmlns:xsd="http://www.w3.org/2001/XMLSchema" xmlns:xs="http://www.w3.org/2001/XMLSchema" xmlns:p="http://schemas.microsoft.com/office/2006/metadata/properties" xmlns:ns2="3f60790f-a993-46eb-8340-e72a2325a6c5" xmlns:ns3="cbca26e2-cde4-4d9c-be82-25fb437c2bd7" targetNamespace="http://schemas.microsoft.com/office/2006/metadata/properties" ma:root="true" ma:fieldsID="b2483225498c294694de2a1e9f2df318" ns2:_="" ns3:_="">
    <xsd:import namespace="3f60790f-a993-46eb-8340-e72a2325a6c5"/>
    <xsd:import namespace="cbca26e2-cde4-4d9c-be82-25fb437c2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790f-a993-46eb-8340-e72a2325a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3f30a1-09e7-4ca5-b26c-3dd1e8cef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26e2-cde4-4d9c-be82-25fb437c2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5ad938-749a-4528-ab79-94b42bd612ec}" ma:internalName="TaxCatchAll" ma:showField="CatchAllData" ma:web="cbca26e2-cde4-4d9c-be82-25fb437c2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36740-89D4-4D4F-9912-51DDEC34316A}">
  <ds:schemaRefs>
    <ds:schemaRef ds:uri="http://schemas.microsoft.com/office/2006/metadata/properties"/>
    <ds:schemaRef ds:uri="http://schemas.microsoft.com/office/infopath/2007/PartnerControls"/>
    <ds:schemaRef ds:uri="3f60790f-a993-46eb-8340-e72a2325a6c5"/>
    <ds:schemaRef ds:uri="cbca26e2-cde4-4d9c-be82-25fb437c2bd7"/>
  </ds:schemaRefs>
</ds:datastoreItem>
</file>

<file path=customXml/itemProps2.xml><?xml version="1.0" encoding="utf-8"?>
<ds:datastoreItem xmlns:ds="http://schemas.openxmlformats.org/officeDocument/2006/customXml" ds:itemID="{7F5B8646-B15E-413D-97F2-F441BE343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8841-2700-4FB2-99CB-DE8B30A88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790f-a993-46eb-8340-e72a2325a6c5"/>
    <ds:schemaRef ds:uri="cbca26e2-cde4-4d9c-be82-25fb437c2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katrina333@bigpond.com</dc:creator>
  <cp:keywords/>
  <dc:description/>
  <cp:lastModifiedBy>Amy Myers</cp:lastModifiedBy>
  <cp:revision>3</cp:revision>
  <dcterms:created xsi:type="dcterms:W3CDTF">2023-08-02T05:27:00Z</dcterms:created>
  <dcterms:modified xsi:type="dcterms:W3CDTF">2023-08-02T05:35:29Z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0x010100628EB1D342398343A7C63EAA84FB3191</vt:lpwstr>
  </property>
  <property fmtid="{D5CDD505-2E9C-101B-9397-08002B2CF9AE}" pid="3" name="MediaServiceImageTags">
    <vt:lpwstr/>
  </property>
</Properties>
</file>